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311E85">
      <w:pPr>
        <w:rPr>
          <w:rFonts w:ascii="Times New Roman" w:hAnsi="Times New Roman" w:cs="Times New Roman"/>
          <w:sz w:val="24"/>
          <w:szCs w:val="24"/>
        </w:rPr>
      </w:pPr>
    </w:p>
    <w:p w:rsidR="00311E85" w:rsidP="00872E59">
      <w:pPr>
        <w:spacing w:before="240" w:line="480" w:lineRule="auto"/>
        <w:rPr>
          <w:rFonts w:ascii="Times New Roman" w:hAnsi="Times New Roman" w:cs="Times New Roman"/>
          <w:b/>
          <w:color w:val="222222"/>
          <w:sz w:val="24"/>
          <w:szCs w:val="24"/>
          <w:shd w:val="clear" w:color="auto" w:fill="FFFFFF"/>
        </w:rPr>
      </w:pPr>
    </w:p>
    <w:p w:rsidR="00311E85" w:rsidP="00311E85">
      <w:pPr>
        <w:spacing w:before="240" w:line="480" w:lineRule="auto"/>
        <w:jc w:val="center"/>
        <w:rPr>
          <w:rFonts w:ascii="Times New Roman" w:hAnsi="Times New Roman" w:cs="Times New Roman"/>
          <w:b/>
          <w:color w:val="222222"/>
          <w:sz w:val="24"/>
          <w:szCs w:val="24"/>
          <w:shd w:val="clear" w:color="auto" w:fill="FFFFFF"/>
        </w:rPr>
      </w:pPr>
    </w:p>
    <w:p w:rsidR="00311E85" w:rsidP="00311E85">
      <w:pPr>
        <w:spacing w:before="240" w:line="480" w:lineRule="auto"/>
        <w:jc w:val="center"/>
        <w:rPr>
          <w:rFonts w:ascii="Times New Roman" w:hAnsi="Times New Roman" w:cs="Times New Roman"/>
          <w:b/>
          <w:color w:val="222222"/>
          <w:sz w:val="24"/>
          <w:szCs w:val="24"/>
          <w:shd w:val="clear" w:color="auto" w:fill="FFFFFF"/>
        </w:rPr>
      </w:pPr>
    </w:p>
    <w:p w:rsidR="00311E85" w:rsidP="00311E8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311E85" w:rsidRPr="00072046" w:rsidP="00311E85">
      <w:pPr>
        <w:spacing w:before="240" w:line="480" w:lineRule="auto"/>
        <w:jc w:val="center"/>
        <w:rPr>
          <w:rFonts w:ascii="Times New Roman" w:hAnsi="Times New Roman" w:cs="Times New Roman"/>
          <w:b/>
          <w:color w:val="222222"/>
          <w:sz w:val="24"/>
          <w:szCs w:val="24"/>
          <w:shd w:val="clear" w:color="auto" w:fill="FFFFFF"/>
        </w:rPr>
      </w:pPr>
    </w:p>
    <w:p w:rsidR="00311E85" w:rsidRPr="00072046"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11E85"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11E85"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311E85" w:rsidP="00311E85">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311E85" w:rsidP="00311E85">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BF55FA">
      <w:pPr>
        <w:rPr>
          <w:rFonts w:ascii="Times New Roman" w:hAnsi="Times New Roman" w:cs="Times New Roman"/>
          <w:sz w:val="24"/>
          <w:szCs w:val="24"/>
        </w:rPr>
      </w:pPr>
      <w:r>
        <w:rPr>
          <w:rFonts w:ascii="Times New Roman" w:hAnsi="Times New Roman" w:cs="Times New Roman"/>
          <w:sz w:val="24"/>
          <w:szCs w:val="24"/>
        </w:rPr>
        <w:br w:type="page"/>
      </w:r>
    </w:p>
    <w:p w:rsidR="00311E85" w:rsidRPr="00311E85" w:rsidP="00311E85">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5837F4" w:rsidP="005837F4">
      <w:pPr>
        <w:spacing w:line="480" w:lineRule="auto"/>
        <w:ind w:firstLine="720"/>
        <w:rPr>
          <w:rFonts w:ascii="Times New Roman" w:hAnsi="Times New Roman" w:cs="Times New Roman"/>
          <w:sz w:val="24"/>
          <w:szCs w:val="24"/>
        </w:rPr>
      </w:pPr>
      <w:r w:rsidRPr="000221DB">
        <w:rPr>
          <w:rFonts w:ascii="Times New Roman" w:hAnsi="Times New Roman" w:cs="Times New Roman"/>
          <w:sz w:val="24"/>
          <w:szCs w:val="24"/>
        </w:rPr>
        <w:t>The level 1 research questions I have chosen to ad</w:t>
      </w:r>
      <w:r w:rsidR="00DC34F8">
        <w:rPr>
          <w:rFonts w:ascii="Times New Roman" w:hAnsi="Times New Roman" w:cs="Times New Roman"/>
          <w:sz w:val="24"/>
          <w:szCs w:val="24"/>
        </w:rPr>
        <w:t xml:space="preserve">dress in line with </w:t>
      </w:r>
      <w:r w:rsidRPr="000221DB">
        <w:rPr>
          <w:rFonts w:ascii="Times New Roman" w:hAnsi="Times New Roman" w:cs="Times New Roman"/>
          <w:sz w:val="24"/>
          <w:szCs w:val="24"/>
        </w:rPr>
        <w:t>pregnanc</w:t>
      </w:r>
      <w:r w:rsidR="00065532">
        <w:rPr>
          <w:rFonts w:ascii="Times New Roman" w:hAnsi="Times New Roman" w:cs="Times New Roman"/>
          <w:sz w:val="24"/>
          <w:szCs w:val="24"/>
        </w:rPr>
        <w:t>y and COVID-19 are: Which body systems are affected</w:t>
      </w:r>
      <w:r w:rsidR="009970ED">
        <w:rPr>
          <w:rFonts w:ascii="Times New Roman" w:hAnsi="Times New Roman" w:cs="Times New Roman"/>
          <w:sz w:val="24"/>
          <w:szCs w:val="24"/>
        </w:rPr>
        <w:t xml:space="preserve"> by the disease</w:t>
      </w:r>
      <w:r w:rsidRPr="000221DB">
        <w:rPr>
          <w:rFonts w:ascii="Times New Roman" w:hAnsi="Times New Roman" w:cs="Times New Roman"/>
          <w:sz w:val="24"/>
          <w:szCs w:val="24"/>
        </w:rPr>
        <w:t>? And what are the economic issues involved?</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Originally, health specialists </w:t>
      </w:r>
      <w:r w:rsidRPr="006C600D" w:rsidR="00F26EB3">
        <w:rPr>
          <w:rFonts w:ascii="Times New Roman" w:hAnsi="Times New Roman" w:cs="Times New Roman"/>
          <w:sz w:val="24"/>
          <w:szCs w:val="24"/>
        </w:rPr>
        <w:t>supposed</w:t>
      </w:r>
      <w:r w:rsidRPr="006C600D">
        <w:rPr>
          <w:rFonts w:ascii="Times New Roman" w:hAnsi="Times New Roman" w:cs="Times New Roman"/>
          <w:sz w:val="24"/>
          <w:szCs w:val="24"/>
        </w:rPr>
        <w:t xml:space="preserve"> COVID-19 was mainly </w:t>
      </w:r>
      <w:r w:rsidR="00F26EB3">
        <w:rPr>
          <w:rFonts w:ascii="Times New Roman" w:hAnsi="Times New Roman" w:cs="Times New Roman"/>
          <w:sz w:val="24"/>
          <w:szCs w:val="24"/>
        </w:rPr>
        <w:t>a respiratory disease affecting</w:t>
      </w:r>
      <w:r w:rsidRPr="006C600D">
        <w:rPr>
          <w:rFonts w:ascii="Times New Roman" w:hAnsi="Times New Roman" w:cs="Times New Roman"/>
          <w:sz w:val="24"/>
          <w:szCs w:val="24"/>
        </w:rPr>
        <w:t xml:space="preserve"> the nose, throat, and the lungs like </w:t>
      </w:r>
      <w:r w:rsidR="00646EE0">
        <w:rPr>
          <w:rFonts w:ascii="Times New Roman" w:hAnsi="Times New Roman" w:cs="Times New Roman"/>
          <w:sz w:val="24"/>
          <w:szCs w:val="24"/>
        </w:rPr>
        <w:t xml:space="preserve">other </w:t>
      </w:r>
      <w:r w:rsidRPr="006C600D">
        <w:rPr>
          <w:rFonts w:ascii="Times New Roman" w:hAnsi="Times New Roman" w:cs="Times New Roman"/>
          <w:sz w:val="24"/>
          <w:szCs w:val="24"/>
        </w:rPr>
        <w:t xml:space="preserve">flu viruses. </w:t>
      </w:r>
      <w:r w:rsidR="00872E59">
        <w:rPr>
          <w:rFonts w:ascii="Times New Roman" w:hAnsi="Times New Roman" w:cs="Times New Roman"/>
          <w:sz w:val="24"/>
          <w:szCs w:val="24"/>
        </w:rPr>
        <w:t>However, i</w:t>
      </w:r>
      <w:r w:rsidRPr="006C600D">
        <w:rPr>
          <w:rFonts w:ascii="Times New Roman" w:hAnsi="Times New Roman" w:cs="Times New Roman"/>
          <w:sz w:val="24"/>
          <w:szCs w:val="24"/>
        </w:rPr>
        <w:t>t has been established that the virus is capable of damaging other body organs as well. Below is an organ to organ tour of the systems that can be affected by the virus.</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The first system is the respiratory system. The virus initially takes hold of the upper respiratory tract provoking similar symptoms exhibited in other respiratory infections such as fever and cough. However, the virus can go deeper into the lung's small air sacs. The sacs are loaded w</w:t>
      </w:r>
      <w:r w:rsidR="00A10252">
        <w:rPr>
          <w:rFonts w:ascii="Times New Roman" w:hAnsi="Times New Roman" w:cs="Times New Roman"/>
          <w:sz w:val="24"/>
          <w:szCs w:val="24"/>
        </w:rPr>
        <w:t xml:space="preserve">ith ACE2 protein used by the virus as </w:t>
      </w:r>
      <w:r w:rsidRPr="006C600D">
        <w:rPr>
          <w:rFonts w:ascii="Times New Roman" w:hAnsi="Times New Roman" w:cs="Times New Roman"/>
          <w:sz w:val="24"/>
          <w:szCs w:val="24"/>
        </w:rPr>
        <w:t>passage into cells, where it duplicates and surfaces to infect neighboring cells. Severe COVID-19 infection might cause pneumonia as pus and fluid fill the lung tissue, decreasing the air sacs capability of transferring oxygen into the blood. This occurrence can develop into severe respiratory pain that requires management with mechani</w:t>
      </w:r>
      <w:r w:rsidR="00872E59">
        <w:rPr>
          <w:rFonts w:ascii="Times New Roman" w:hAnsi="Times New Roman" w:cs="Times New Roman"/>
          <w:sz w:val="24"/>
          <w:szCs w:val="24"/>
        </w:rPr>
        <w:t>cal ventilation. Additionally, e</w:t>
      </w:r>
      <w:r w:rsidRPr="006C600D">
        <w:rPr>
          <w:rFonts w:ascii="Times New Roman" w:hAnsi="Times New Roman" w:cs="Times New Roman"/>
          <w:sz w:val="24"/>
          <w:szCs w:val="24"/>
        </w:rPr>
        <w:t>xcessive blood clotting, cytokine storm, and the immune system overreacting can cause the lungs to be destroyed by the infection of the COVID-19 virus</w:t>
      </w:r>
      <w:r w:rsidR="00E4582F">
        <w:rPr>
          <w:rFonts w:ascii="Times New Roman" w:hAnsi="Times New Roman" w:cs="Times New Roman"/>
          <w:sz w:val="24"/>
          <w:szCs w:val="24"/>
        </w:rPr>
        <w:t xml:space="preserve"> (</w:t>
      </w:r>
      <w:r w:rsidRPr="000C502A" w:rsidR="00E4582F">
        <w:rPr>
          <w:rFonts w:ascii="Times New Roman" w:hAnsi="Times New Roman" w:cs="Times New Roman"/>
          <w:color w:val="222222"/>
          <w:sz w:val="24"/>
          <w:szCs w:val="24"/>
          <w:shd w:val="clear" w:color="auto" w:fill="FFFFFF"/>
        </w:rPr>
        <w:t>Chowdhury</w:t>
      </w:r>
      <w:r w:rsidR="00E4582F">
        <w:rPr>
          <w:rFonts w:ascii="Times New Roman" w:hAnsi="Times New Roman" w:cs="Times New Roman"/>
          <w:color w:val="222222"/>
          <w:sz w:val="24"/>
          <w:szCs w:val="24"/>
          <w:shd w:val="clear" w:color="auto" w:fill="FFFFFF"/>
        </w:rPr>
        <w:t xml:space="preserve"> et al., 2020</w:t>
      </w:r>
      <w:r w:rsidR="00E4582F">
        <w:rPr>
          <w:rFonts w:ascii="Times New Roman" w:hAnsi="Times New Roman" w:cs="Times New Roman"/>
          <w:sz w:val="24"/>
          <w:szCs w:val="24"/>
        </w:rPr>
        <w:t>)</w:t>
      </w:r>
      <w:r w:rsidRPr="006C600D">
        <w:rPr>
          <w:rFonts w:ascii="Times New Roman" w:hAnsi="Times New Roman" w:cs="Times New Roman"/>
          <w:sz w:val="24"/>
          <w:szCs w:val="24"/>
        </w:rPr>
        <w:t xml:space="preserve">. </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Similarly, the circulatory system is affected by the disease. Cells lining the blood vessels all over the body assist in regulating inflammation, blood pressure, and clotting. The endothelial cells also produce ACE2 protein that the virus uses in breaking in. The pathological attack sets off a flow of destruction with the lungs filling with fluid, blood vessels becoming leaky, and </w:t>
      </w:r>
      <w:r w:rsidRPr="006C600D">
        <w:rPr>
          <w:rFonts w:ascii="Times New Roman" w:hAnsi="Times New Roman" w:cs="Times New Roman"/>
          <w:sz w:val="24"/>
          <w:szCs w:val="24"/>
        </w:rPr>
        <w:t xml:space="preserve">blood thickening and clots intensified by </w:t>
      </w:r>
      <w:r w:rsidR="00F4352C">
        <w:rPr>
          <w:rFonts w:ascii="Times New Roman" w:hAnsi="Times New Roman" w:cs="Times New Roman"/>
          <w:sz w:val="24"/>
          <w:szCs w:val="24"/>
        </w:rPr>
        <w:t xml:space="preserve">inflammation. </w:t>
      </w:r>
      <w:r w:rsidRPr="000C502A" w:rsidR="00F4352C">
        <w:rPr>
          <w:rFonts w:ascii="Times New Roman" w:hAnsi="Times New Roman" w:cs="Times New Roman"/>
          <w:color w:val="222222"/>
          <w:sz w:val="24"/>
          <w:szCs w:val="24"/>
          <w:shd w:val="clear" w:color="auto" w:fill="FFFFFF"/>
        </w:rPr>
        <w:t>Krishnan</w:t>
      </w:r>
      <w:r w:rsidR="00872E59">
        <w:rPr>
          <w:rFonts w:ascii="Times New Roman" w:hAnsi="Times New Roman" w:cs="Times New Roman"/>
          <w:sz w:val="24"/>
          <w:szCs w:val="24"/>
        </w:rPr>
        <w:t xml:space="preserve"> et al. </w:t>
      </w:r>
      <w:r w:rsidR="00F4352C">
        <w:rPr>
          <w:rFonts w:ascii="Times New Roman" w:hAnsi="Times New Roman" w:cs="Times New Roman"/>
          <w:sz w:val="24"/>
          <w:szCs w:val="24"/>
        </w:rPr>
        <w:t xml:space="preserve">(2021) </w:t>
      </w:r>
      <w:r w:rsidRPr="006C600D">
        <w:rPr>
          <w:rFonts w:ascii="Times New Roman" w:hAnsi="Times New Roman" w:cs="Times New Roman"/>
          <w:sz w:val="24"/>
          <w:szCs w:val="24"/>
        </w:rPr>
        <w:t>view COVID-19 disease as mainly a vascular ailment and not a respiratory disease, which may explain some of the weird compilations, mostly blood clots that have led to heart attacks death of limb tissues leading to amputations, and strokes. Circulatory concerns can also explain why preexisting conditions such as hypertension and diabetes raise the risks of severe COVID-19 infection.</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The other organ affected by the virus is the heart. Heart attacks can be triggered by the blockage of heart vessels caused by blood clots generated by the COVID-19 virus. There is an increase indicating that the virus can damage the heart by causing inflammation of the myocardium or the heart muscles. Myocarditis is a </w:t>
      </w:r>
      <w:r w:rsidRPr="006C600D" w:rsidR="00660E93">
        <w:rPr>
          <w:rFonts w:ascii="Times New Roman" w:hAnsi="Times New Roman" w:cs="Times New Roman"/>
          <w:sz w:val="24"/>
          <w:szCs w:val="24"/>
        </w:rPr>
        <w:t>known</w:t>
      </w:r>
      <w:r w:rsidRPr="006C600D">
        <w:rPr>
          <w:rFonts w:ascii="Times New Roman" w:hAnsi="Times New Roman" w:cs="Times New Roman"/>
          <w:sz w:val="24"/>
          <w:szCs w:val="24"/>
        </w:rPr>
        <w:t xml:space="preserve"> condition of other </w:t>
      </w:r>
      <w:r w:rsidRPr="006C600D" w:rsidR="00660E93">
        <w:rPr>
          <w:rFonts w:ascii="Times New Roman" w:hAnsi="Times New Roman" w:cs="Times New Roman"/>
          <w:sz w:val="24"/>
          <w:szCs w:val="24"/>
        </w:rPr>
        <w:t>biological</w:t>
      </w:r>
      <w:r w:rsidR="000019E5">
        <w:rPr>
          <w:rFonts w:ascii="Times New Roman" w:hAnsi="Times New Roman" w:cs="Times New Roman"/>
          <w:sz w:val="24"/>
          <w:szCs w:val="24"/>
        </w:rPr>
        <w:t xml:space="preserve"> infections that subsides </w:t>
      </w:r>
      <w:r w:rsidR="00D5737E">
        <w:rPr>
          <w:rFonts w:ascii="Times New Roman" w:hAnsi="Times New Roman" w:cs="Times New Roman"/>
          <w:sz w:val="24"/>
          <w:szCs w:val="24"/>
        </w:rPr>
        <w:t xml:space="preserve">with rest. However, it may </w:t>
      </w:r>
      <w:r w:rsidRPr="006C600D">
        <w:rPr>
          <w:rFonts w:ascii="Times New Roman" w:hAnsi="Times New Roman" w:cs="Times New Roman"/>
          <w:sz w:val="24"/>
          <w:szCs w:val="24"/>
        </w:rPr>
        <w:t xml:space="preserve">cause permanent or temporary heart </w:t>
      </w:r>
      <w:r w:rsidRPr="006C600D" w:rsidR="007C6631">
        <w:rPr>
          <w:rFonts w:ascii="Times New Roman" w:hAnsi="Times New Roman" w:cs="Times New Roman"/>
          <w:sz w:val="24"/>
          <w:szCs w:val="24"/>
        </w:rPr>
        <w:t>complications</w:t>
      </w:r>
      <w:r w:rsidRPr="006C600D">
        <w:rPr>
          <w:rFonts w:ascii="Times New Roman" w:hAnsi="Times New Roman" w:cs="Times New Roman"/>
          <w:sz w:val="24"/>
          <w:szCs w:val="24"/>
        </w:rPr>
        <w:t>, which include advanced heart failure, abnormal heart rhythms, and in some cases, abrupt cardiac dea</w:t>
      </w:r>
      <w:r w:rsidR="002076B9">
        <w:rPr>
          <w:rFonts w:ascii="Times New Roman" w:hAnsi="Times New Roman" w:cs="Times New Roman"/>
          <w:sz w:val="24"/>
          <w:szCs w:val="24"/>
        </w:rPr>
        <w:t xml:space="preserve">th. According to </w:t>
      </w:r>
      <w:r w:rsidRPr="000C502A" w:rsidR="002076B9">
        <w:rPr>
          <w:rFonts w:ascii="Times New Roman" w:hAnsi="Times New Roman" w:cs="Times New Roman"/>
          <w:color w:val="222222"/>
          <w:sz w:val="24"/>
          <w:szCs w:val="24"/>
          <w:shd w:val="clear" w:color="auto" w:fill="FFFFFF"/>
        </w:rPr>
        <w:t>Krishnan</w:t>
      </w:r>
      <w:r w:rsidR="00872E59">
        <w:rPr>
          <w:rFonts w:ascii="Times New Roman" w:hAnsi="Times New Roman" w:cs="Times New Roman"/>
          <w:color w:val="222222"/>
          <w:sz w:val="24"/>
          <w:szCs w:val="24"/>
          <w:shd w:val="clear" w:color="auto" w:fill="FFFFFF"/>
        </w:rPr>
        <w:t xml:space="preserve"> et al.</w:t>
      </w:r>
      <w:r w:rsidR="002076B9">
        <w:rPr>
          <w:rFonts w:ascii="Times New Roman" w:hAnsi="Times New Roman" w:cs="Times New Roman"/>
          <w:color w:val="222222"/>
          <w:sz w:val="24"/>
          <w:szCs w:val="24"/>
          <w:shd w:val="clear" w:color="auto" w:fill="FFFFFF"/>
        </w:rPr>
        <w:t xml:space="preserve"> (2021)</w:t>
      </w:r>
      <w:r w:rsidR="00872E59">
        <w:rPr>
          <w:rFonts w:ascii="Times New Roman" w:hAnsi="Times New Roman" w:cs="Times New Roman"/>
          <w:sz w:val="24"/>
          <w:szCs w:val="24"/>
        </w:rPr>
        <w:t>, the condition</w:t>
      </w:r>
      <w:r w:rsidRPr="006C600D">
        <w:rPr>
          <w:rFonts w:ascii="Times New Roman" w:hAnsi="Times New Roman" w:cs="Times New Roman"/>
          <w:sz w:val="24"/>
          <w:szCs w:val="24"/>
        </w:rPr>
        <w:t xml:space="preserve"> relatively affects 7% to 23% of COVID-19 patients hospitalized in ICUs.</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The brain and the central nervous system is the other body system affected by the disease. Blood clots related to COVID-19 infection block or bursts blood vessels in the brain begin killing brain cells due to severing the blood supply leading to a stroke. Additionally, the virus might also affect brain </w:t>
      </w:r>
      <w:r w:rsidRPr="006C600D">
        <w:rPr>
          <w:rFonts w:ascii="Times New Roman" w:hAnsi="Times New Roman" w:cs="Times New Roman"/>
          <w:sz w:val="24"/>
          <w:szCs w:val="24"/>
        </w:rPr>
        <w:t>signalling</w:t>
      </w:r>
      <w:r w:rsidRPr="006C600D">
        <w:rPr>
          <w:rFonts w:ascii="Times New Roman" w:hAnsi="Times New Roman" w:cs="Times New Roman"/>
          <w:sz w:val="24"/>
          <w:szCs w:val="24"/>
        </w:rPr>
        <w:t>. An early sign of this deceptive effect is the momentary loss of taste and smell without nasal congestion. Recent research has linked more severe, neurological, and long-lasting psychiatric problems to COVID-19 disease, comprising PTSD, psychosis, dizziness, depression, nerve damage, and dementia-like disorder</w:t>
      </w:r>
      <w:r w:rsidR="000F1900">
        <w:rPr>
          <w:rFonts w:ascii="Times New Roman" w:hAnsi="Times New Roman" w:cs="Times New Roman"/>
          <w:sz w:val="24"/>
          <w:szCs w:val="24"/>
        </w:rPr>
        <w:t xml:space="preserve"> (</w:t>
      </w:r>
      <w:r w:rsidRPr="000C502A" w:rsidR="00D06466">
        <w:rPr>
          <w:rFonts w:ascii="Times New Roman" w:hAnsi="Times New Roman" w:cs="Times New Roman"/>
          <w:color w:val="222222"/>
          <w:sz w:val="24"/>
          <w:szCs w:val="24"/>
          <w:shd w:val="clear" w:color="auto" w:fill="FFFFFF"/>
        </w:rPr>
        <w:t>Deshmukh</w:t>
      </w:r>
      <w:r w:rsidR="00D06466">
        <w:rPr>
          <w:rFonts w:ascii="Times New Roman" w:hAnsi="Times New Roman" w:cs="Times New Roman"/>
          <w:color w:val="222222"/>
          <w:sz w:val="24"/>
          <w:szCs w:val="24"/>
          <w:shd w:val="clear" w:color="auto" w:fill="FFFFFF"/>
        </w:rPr>
        <w:t xml:space="preserve"> et al.,</w:t>
      </w:r>
      <w:r w:rsidR="00872E59">
        <w:rPr>
          <w:rFonts w:ascii="Times New Roman" w:hAnsi="Times New Roman" w:cs="Times New Roman"/>
          <w:color w:val="222222"/>
          <w:sz w:val="24"/>
          <w:szCs w:val="24"/>
          <w:shd w:val="clear" w:color="auto" w:fill="FFFFFF"/>
        </w:rPr>
        <w:t xml:space="preserve"> </w:t>
      </w:r>
      <w:r w:rsidR="00D06466">
        <w:rPr>
          <w:rFonts w:ascii="Times New Roman" w:hAnsi="Times New Roman" w:cs="Times New Roman"/>
          <w:color w:val="222222"/>
          <w:sz w:val="24"/>
          <w:szCs w:val="24"/>
          <w:shd w:val="clear" w:color="auto" w:fill="FFFFFF"/>
        </w:rPr>
        <w:t>2021</w:t>
      </w:r>
      <w:r w:rsidR="000F1900">
        <w:rPr>
          <w:rFonts w:ascii="Times New Roman" w:hAnsi="Times New Roman" w:cs="Times New Roman"/>
          <w:sz w:val="24"/>
          <w:szCs w:val="24"/>
        </w:rPr>
        <w:t>)</w:t>
      </w:r>
      <w:r w:rsidRPr="006C600D">
        <w:rPr>
          <w:rFonts w:ascii="Times New Roman" w:hAnsi="Times New Roman" w:cs="Times New Roman"/>
          <w:sz w:val="24"/>
          <w:szCs w:val="24"/>
        </w:rPr>
        <w:t>.</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Another system affected by COVID-19 disease is the renal system. Preliminary accounts from China suggest that kidney damage was mostly found in individuals with underlying kidney complications due to diabetes or other chronic diseases. However, researchers discovered that </w:t>
      </w:r>
      <w:r w:rsidRPr="006C600D">
        <w:rPr>
          <w:rFonts w:ascii="Times New Roman" w:hAnsi="Times New Roman" w:cs="Times New Roman"/>
          <w:sz w:val="24"/>
          <w:szCs w:val="24"/>
        </w:rPr>
        <w:t>close to a third of COVID-19 patients in the hospital developed serious kidney injury. Among those that required intensive care, 35% required dialysis, whereas 78% had kidney damage</w:t>
      </w:r>
      <w:r w:rsidR="008F303B">
        <w:rPr>
          <w:rFonts w:ascii="Times New Roman" w:hAnsi="Times New Roman" w:cs="Times New Roman"/>
          <w:sz w:val="24"/>
          <w:szCs w:val="24"/>
        </w:rPr>
        <w:t xml:space="preserve"> (</w:t>
      </w:r>
      <w:r w:rsidRPr="000C502A" w:rsidR="00E70265">
        <w:rPr>
          <w:rFonts w:ascii="Times New Roman" w:hAnsi="Times New Roman" w:cs="Times New Roman"/>
          <w:color w:val="222222"/>
          <w:sz w:val="24"/>
          <w:szCs w:val="24"/>
          <w:shd w:val="clear" w:color="auto" w:fill="FFFFFF"/>
        </w:rPr>
        <w:t>Deshmukh</w:t>
      </w:r>
      <w:r w:rsidR="00E70265">
        <w:rPr>
          <w:rFonts w:ascii="Times New Roman" w:hAnsi="Times New Roman" w:cs="Times New Roman"/>
          <w:color w:val="222222"/>
          <w:sz w:val="24"/>
          <w:szCs w:val="24"/>
          <w:shd w:val="clear" w:color="auto" w:fill="FFFFFF"/>
        </w:rPr>
        <w:t xml:space="preserve"> et</w:t>
      </w:r>
      <w:r w:rsidR="008F303B">
        <w:rPr>
          <w:rFonts w:ascii="Times New Roman" w:hAnsi="Times New Roman" w:cs="Times New Roman"/>
          <w:color w:val="222222"/>
          <w:sz w:val="24"/>
          <w:szCs w:val="24"/>
          <w:shd w:val="clear" w:color="auto" w:fill="FFFFFF"/>
        </w:rPr>
        <w:t xml:space="preserve"> al., 2021</w:t>
      </w:r>
      <w:r w:rsidR="008F303B">
        <w:rPr>
          <w:rFonts w:ascii="Times New Roman" w:hAnsi="Times New Roman" w:cs="Times New Roman"/>
          <w:sz w:val="24"/>
          <w:szCs w:val="24"/>
        </w:rPr>
        <w:t>)</w:t>
      </w:r>
      <w:r w:rsidRPr="006C600D">
        <w:rPr>
          <w:rFonts w:ascii="Times New Roman" w:hAnsi="Times New Roman" w:cs="Times New Roman"/>
          <w:sz w:val="24"/>
          <w:szCs w:val="24"/>
        </w:rPr>
        <w:t>. The virus is capable of invading kidney cells. Similarly, low oxygen levels in the blood caused by server disease and clots produced by the virus can clog and destroy the kidneys.</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Finally, the gastrointestinal system is also affected by the virus. Health practitioners have realized that diarrhea, nausea, and vomiting might be associated with the disease even though these symptoms are not the usual COVID-19 disease symptoms. However, circumstantial evidence has been found that the virus can affect the digestive system and the pancreas that regulates blood sugar. The data include viral RNA found in human feces, bowel abnormalities shown in imaging scans, a connection between digestive signs, and a positive stool exam. An evaluation of 52 COVID-19 cases found 17% of the patients with pancreatic damage</w:t>
      </w:r>
      <w:r w:rsidR="007A5719">
        <w:rPr>
          <w:rFonts w:ascii="Times New Roman" w:hAnsi="Times New Roman" w:cs="Times New Roman"/>
          <w:sz w:val="24"/>
          <w:szCs w:val="24"/>
        </w:rPr>
        <w:t xml:space="preserve"> (</w:t>
      </w:r>
      <w:r w:rsidRPr="000C502A" w:rsidR="007A5719">
        <w:rPr>
          <w:rFonts w:ascii="Times New Roman" w:hAnsi="Times New Roman" w:cs="Times New Roman"/>
          <w:color w:val="222222"/>
          <w:sz w:val="24"/>
          <w:szCs w:val="24"/>
          <w:shd w:val="clear" w:color="auto" w:fill="FFFFFF"/>
        </w:rPr>
        <w:t>Chowdhury</w:t>
      </w:r>
      <w:r w:rsidR="007A5719">
        <w:rPr>
          <w:rFonts w:ascii="Times New Roman" w:hAnsi="Times New Roman" w:cs="Times New Roman"/>
          <w:color w:val="222222"/>
          <w:sz w:val="24"/>
          <w:szCs w:val="24"/>
          <w:shd w:val="clear" w:color="auto" w:fill="FFFFFF"/>
        </w:rPr>
        <w:t xml:space="preserve"> et al., 2020</w:t>
      </w:r>
      <w:r w:rsidR="007A5719">
        <w:rPr>
          <w:rFonts w:ascii="Times New Roman" w:hAnsi="Times New Roman" w:cs="Times New Roman"/>
          <w:sz w:val="24"/>
          <w:szCs w:val="24"/>
        </w:rPr>
        <w:t>)</w:t>
      </w:r>
      <w:r w:rsidRPr="006C600D">
        <w:rPr>
          <w:rFonts w:ascii="Times New Roman" w:hAnsi="Times New Roman" w:cs="Times New Roman"/>
          <w:sz w:val="24"/>
          <w:szCs w:val="24"/>
        </w:rPr>
        <w:t>.</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COVID-19 pandemic has not only led to a public health crisis but has also affected the financial markets and the global community severely. The economic issues involved with the COVID-19 pandemic are a significant reduction in income, transportation disruptions, and disruptions of service delivery. Additionally, </w:t>
      </w:r>
      <w:r w:rsidRPr="000C502A" w:rsidR="00017F8C">
        <w:rPr>
          <w:rFonts w:ascii="Times New Roman" w:hAnsi="Times New Roman" w:cs="Times New Roman"/>
          <w:color w:val="222222"/>
          <w:sz w:val="24"/>
          <w:szCs w:val="24"/>
          <w:shd w:val="clear" w:color="auto" w:fill="FFFFFF"/>
        </w:rPr>
        <w:t>Hossain</w:t>
      </w:r>
      <w:r w:rsidR="00017F8C">
        <w:rPr>
          <w:rFonts w:ascii="Times New Roman" w:hAnsi="Times New Roman" w:cs="Times New Roman"/>
          <w:color w:val="222222"/>
          <w:sz w:val="24"/>
          <w:szCs w:val="24"/>
          <w:shd w:val="clear" w:color="auto" w:fill="FFFFFF"/>
        </w:rPr>
        <w:t xml:space="preserve"> (2021) argues that a</w:t>
      </w:r>
      <w:r w:rsidRPr="006C600D">
        <w:rPr>
          <w:rFonts w:ascii="Times New Roman" w:hAnsi="Times New Roman" w:cs="Times New Roman"/>
          <w:sz w:val="24"/>
          <w:szCs w:val="24"/>
        </w:rPr>
        <w:t xml:space="preserve"> significant load on healthcare structures caused by the pandemic has had a major economic significance in all the countries that have been affected. COVID-19 pandemic has impacted incomes due to untimely deaths, absenteeism from workplaces, decreased productivity influenced by an adverse supply shock and manufacturing production activity slowing down due to international supply chain interferences and factories closure. Similarly, worldwide financial markets have been severely impacted by the effects of the spread of the virus. The world oil and financial markets declined </w:t>
      </w:r>
      <w:r w:rsidRPr="006C600D">
        <w:rPr>
          <w:rFonts w:ascii="Times New Roman" w:hAnsi="Times New Roman" w:cs="Times New Roman"/>
          <w:sz w:val="24"/>
          <w:szCs w:val="24"/>
        </w:rPr>
        <w:t>significantly as the number of COVID-19 infections increased worldwide. Nonetheless, due to globalization, high transportation connectivity, and economic interconnection, containing the virus and mitigating importation threats immediately the virus began spreading across multiple locations has been tremendously costly and difficult</w:t>
      </w:r>
      <w:r w:rsidR="00225063">
        <w:rPr>
          <w:rFonts w:ascii="Times New Roman" w:hAnsi="Times New Roman" w:cs="Times New Roman"/>
          <w:sz w:val="24"/>
          <w:szCs w:val="24"/>
        </w:rPr>
        <w:t xml:space="preserve"> (</w:t>
      </w:r>
      <w:r w:rsidRPr="000C502A" w:rsidR="00225063">
        <w:rPr>
          <w:rFonts w:ascii="Times New Roman" w:hAnsi="Times New Roman" w:cs="Times New Roman"/>
          <w:color w:val="222222"/>
          <w:sz w:val="24"/>
          <w:szCs w:val="24"/>
          <w:shd w:val="clear" w:color="auto" w:fill="FFFFFF"/>
        </w:rPr>
        <w:t>Hossain</w:t>
      </w:r>
      <w:r w:rsidR="00225063">
        <w:rPr>
          <w:rFonts w:ascii="Times New Roman" w:hAnsi="Times New Roman" w:cs="Times New Roman"/>
          <w:color w:val="222222"/>
          <w:sz w:val="24"/>
          <w:szCs w:val="24"/>
          <w:shd w:val="clear" w:color="auto" w:fill="FFFFFF"/>
        </w:rPr>
        <w:t>, 2021</w:t>
      </w:r>
      <w:r w:rsidR="00225063">
        <w:rPr>
          <w:rFonts w:ascii="Times New Roman" w:hAnsi="Times New Roman" w:cs="Times New Roman"/>
          <w:sz w:val="24"/>
          <w:szCs w:val="24"/>
        </w:rPr>
        <w:t>)</w:t>
      </w:r>
      <w:r w:rsidRPr="006C600D">
        <w:rPr>
          <w:rFonts w:ascii="Times New Roman" w:hAnsi="Times New Roman" w:cs="Times New Roman"/>
          <w:sz w:val="24"/>
          <w:szCs w:val="24"/>
        </w:rPr>
        <w:t>.</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Additionally, although extreme global poverty has been declining for the past 22 years, the emergence of the COVID-19 pandemic has led to massive job losses, loss of livelihoods, particularly for women, and shrinking of the economies. Similarly, social protection systems have been weakened, leaving the poorest in the community unprotected with no safeguards to weather this storm. </w:t>
      </w:r>
      <w:r w:rsidR="004E5C39">
        <w:rPr>
          <w:rFonts w:ascii="Times New Roman" w:hAnsi="Times New Roman" w:cs="Times New Roman"/>
          <w:sz w:val="24"/>
          <w:szCs w:val="24"/>
        </w:rPr>
        <w:t xml:space="preserve">According to </w:t>
      </w:r>
      <w:r w:rsidRPr="000C502A" w:rsidR="004E5C39">
        <w:rPr>
          <w:rFonts w:ascii="Times New Roman" w:hAnsi="Times New Roman" w:cs="Times New Roman"/>
          <w:color w:val="222222"/>
          <w:sz w:val="24"/>
          <w:szCs w:val="24"/>
          <w:shd w:val="clear" w:color="auto" w:fill="FFFFFF"/>
        </w:rPr>
        <w:t>Fernandes</w:t>
      </w:r>
      <w:r w:rsidRPr="006C600D">
        <w:rPr>
          <w:rFonts w:ascii="Times New Roman" w:hAnsi="Times New Roman" w:cs="Times New Roman"/>
          <w:sz w:val="24"/>
          <w:szCs w:val="24"/>
        </w:rPr>
        <w:t xml:space="preserve"> (2020), recent reports indicate that the pandemic will push more than 96 million people into extreme poverty before the end of the year, with almost half of the population being girls and ladies. This projection brings the total figure of girls and women living under a dollar a day close to 435 million. Nonetheless, the pandemic-induced scarcity surge will broaden the gender deficiency gap, which means that additional women will be ushered into greater poverty than men.</w:t>
      </w:r>
    </w:p>
    <w:p w:rsidR="006C600D" w:rsidRPr="006C600D" w:rsidP="00DC34F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Even though people have been </w:t>
      </w:r>
      <w:r w:rsidRPr="006C600D">
        <w:rPr>
          <w:rFonts w:ascii="Times New Roman" w:hAnsi="Times New Roman" w:cs="Times New Roman"/>
          <w:sz w:val="24"/>
          <w:szCs w:val="24"/>
        </w:rPr>
        <w:t xml:space="preserve">losing their jobs, most people losing their employments are women. </w:t>
      </w:r>
      <w:r w:rsidR="00872E59">
        <w:rPr>
          <w:rFonts w:ascii="Times New Roman" w:hAnsi="Times New Roman" w:cs="Times New Roman"/>
          <w:sz w:val="24"/>
          <w:szCs w:val="24"/>
        </w:rPr>
        <w:t>Notably, t</w:t>
      </w:r>
      <w:r w:rsidRPr="006C600D">
        <w:rPr>
          <w:rFonts w:ascii="Times New Roman" w:hAnsi="Times New Roman" w:cs="Times New Roman"/>
          <w:sz w:val="24"/>
          <w:szCs w:val="24"/>
        </w:rPr>
        <w:t xml:space="preserve">he measures to stop the extent of the virus drive an inconsistent upsurge in women's joblessness and a decrease in their total working hours than their male counterparts. Women </w:t>
      </w:r>
      <w:r w:rsidRPr="006C600D">
        <w:rPr>
          <w:rFonts w:ascii="Times New Roman" w:hAnsi="Times New Roman" w:cs="Times New Roman"/>
          <w:sz w:val="24"/>
          <w:szCs w:val="24"/>
        </w:rPr>
        <w:t>overrepresent</w:t>
      </w:r>
      <w:r w:rsidRPr="006C600D">
        <w:rPr>
          <w:rFonts w:ascii="Times New Roman" w:hAnsi="Times New Roman" w:cs="Times New Roman"/>
          <w:sz w:val="24"/>
          <w:szCs w:val="24"/>
        </w:rPr>
        <w:t xml:space="preserve"> the hardest-hit industries such as entertainment, food service, and retail. Most importantly, economic insecurities are not only the loss of income and jobs. The snowball impact on the lives of girls and women will </w:t>
      </w:r>
      <w:r w:rsidR="00225063">
        <w:rPr>
          <w:rFonts w:ascii="Times New Roman" w:hAnsi="Times New Roman" w:cs="Times New Roman"/>
          <w:sz w:val="24"/>
          <w:szCs w:val="24"/>
        </w:rPr>
        <w:t>remain for years (</w:t>
      </w:r>
      <w:r w:rsidRPr="000C502A" w:rsidR="00225063">
        <w:rPr>
          <w:rFonts w:ascii="Times New Roman" w:hAnsi="Times New Roman" w:cs="Times New Roman"/>
          <w:color w:val="222222"/>
          <w:sz w:val="24"/>
          <w:szCs w:val="24"/>
          <w:shd w:val="clear" w:color="auto" w:fill="FFFFFF"/>
        </w:rPr>
        <w:t>Fernandes</w:t>
      </w:r>
      <w:r w:rsidRPr="000C502A" w:rsidR="00225063">
        <w:rPr>
          <w:rFonts w:ascii="Times New Roman" w:hAnsi="Times New Roman" w:cs="Times New Roman"/>
          <w:color w:val="222222"/>
          <w:sz w:val="24"/>
          <w:szCs w:val="24"/>
          <w:shd w:val="clear" w:color="auto" w:fill="FFFFFF"/>
        </w:rPr>
        <w:t>,</w:t>
      </w:r>
      <w:r w:rsidR="00225063">
        <w:rPr>
          <w:rFonts w:ascii="Times New Roman" w:hAnsi="Times New Roman" w:cs="Times New Roman"/>
          <w:color w:val="222222"/>
          <w:sz w:val="24"/>
          <w:szCs w:val="24"/>
          <w:shd w:val="clear" w:color="auto" w:fill="FFFFFF"/>
        </w:rPr>
        <w:t xml:space="preserve"> 2020</w:t>
      </w:r>
      <w:r w:rsidRPr="006C600D">
        <w:rPr>
          <w:rFonts w:ascii="Times New Roman" w:hAnsi="Times New Roman" w:cs="Times New Roman"/>
          <w:sz w:val="24"/>
          <w:szCs w:val="24"/>
        </w:rPr>
        <w:t xml:space="preserve">). </w:t>
      </w:r>
      <w:r w:rsidR="004C2046">
        <w:rPr>
          <w:rFonts w:ascii="Times New Roman" w:hAnsi="Times New Roman" w:cs="Times New Roman"/>
          <w:sz w:val="24"/>
          <w:szCs w:val="24"/>
        </w:rPr>
        <w:t xml:space="preserve"> Furthermore, countries </w:t>
      </w:r>
      <w:r w:rsidR="004C2046">
        <w:rPr>
          <w:rFonts w:ascii="Times New Roman" w:hAnsi="Times New Roman" w:cs="Times New Roman"/>
          <w:sz w:val="24"/>
          <w:szCs w:val="24"/>
        </w:rPr>
        <w:t xml:space="preserve">dealing with </w:t>
      </w:r>
      <w:r w:rsidR="004957E8">
        <w:rPr>
          <w:rFonts w:ascii="Times New Roman" w:hAnsi="Times New Roman" w:cs="Times New Roman"/>
          <w:sz w:val="24"/>
          <w:szCs w:val="24"/>
        </w:rPr>
        <w:t>existing humanitarian emergencies or humanitarian issues</w:t>
      </w:r>
      <w:r w:rsidR="00650385">
        <w:rPr>
          <w:rFonts w:ascii="Times New Roman" w:hAnsi="Times New Roman" w:cs="Times New Roman"/>
          <w:sz w:val="24"/>
          <w:szCs w:val="24"/>
        </w:rPr>
        <w:t xml:space="preserve"> host most of these women</w:t>
      </w:r>
      <w:r w:rsidR="00F019C5">
        <w:rPr>
          <w:rFonts w:ascii="Times New Roman" w:hAnsi="Times New Roman" w:cs="Times New Roman"/>
          <w:sz w:val="24"/>
          <w:szCs w:val="24"/>
        </w:rPr>
        <w:t xml:space="preserve"> and be exposed to the pandemic's adverse economic </w:t>
      </w:r>
      <w:r w:rsidR="00F019C5">
        <w:rPr>
          <w:rFonts w:ascii="Times New Roman" w:hAnsi="Times New Roman" w:cs="Times New Roman"/>
          <w:sz w:val="24"/>
          <w:szCs w:val="24"/>
        </w:rPr>
        <w:t>effects.</w:t>
      </w:r>
      <w:r w:rsidR="005A4E24">
        <w:rPr>
          <w:rFonts w:ascii="Times New Roman" w:hAnsi="Times New Roman" w:cs="Times New Roman"/>
          <w:sz w:val="24"/>
          <w:szCs w:val="24"/>
        </w:rPr>
        <w:t xml:space="preserve"> The necessity of global</w:t>
      </w:r>
      <w:r w:rsidR="00C12B7E">
        <w:rPr>
          <w:rFonts w:ascii="Times New Roman" w:hAnsi="Times New Roman" w:cs="Times New Roman"/>
          <w:sz w:val="24"/>
          <w:szCs w:val="24"/>
        </w:rPr>
        <w:t xml:space="preserve"> support and solidarity in developing </w:t>
      </w:r>
      <w:r w:rsidR="005A4E24">
        <w:rPr>
          <w:rFonts w:ascii="Times New Roman" w:hAnsi="Times New Roman" w:cs="Times New Roman"/>
          <w:sz w:val="24"/>
          <w:szCs w:val="24"/>
        </w:rPr>
        <w:t>vulnerable societ</w:t>
      </w:r>
      <w:r w:rsidR="00C12B7E">
        <w:rPr>
          <w:rFonts w:ascii="Times New Roman" w:hAnsi="Times New Roman" w:cs="Times New Roman"/>
          <w:sz w:val="24"/>
          <w:szCs w:val="24"/>
        </w:rPr>
        <w:t xml:space="preserve">ies would be essential in helping to mitigate </w:t>
      </w:r>
      <w:r w:rsidR="002F7A63">
        <w:rPr>
          <w:rFonts w:ascii="Times New Roman" w:hAnsi="Times New Roman" w:cs="Times New Roman"/>
          <w:sz w:val="24"/>
          <w:szCs w:val="24"/>
        </w:rPr>
        <w:t>these shortcomings</w:t>
      </w:r>
      <w:r w:rsidR="003566EF">
        <w:rPr>
          <w:rFonts w:ascii="Times New Roman" w:hAnsi="Times New Roman" w:cs="Times New Roman"/>
          <w:sz w:val="24"/>
          <w:szCs w:val="24"/>
        </w:rPr>
        <w:t>.</w:t>
      </w:r>
    </w:p>
    <w:p w:rsidR="006C600D" w:rsidRPr="006C600D"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Therefore, the level 2 research question that I composed for the scientific p</w:t>
      </w:r>
      <w:r w:rsidR="00872E59">
        <w:rPr>
          <w:rFonts w:ascii="Times New Roman" w:hAnsi="Times New Roman" w:cs="Times New Roman"/>
          <w:sz w:val="24"/>
          <w:szCs w:val="24"/>
        </w:rPr>
        <w:t>erspective of inquiry is: What</w:t>
      </w:r>
      <w:r w:rsidRPr="006C600D">
        <w:rPr>
          <w:rFonts w:ascii="Times New Roman" w:hAnsi="Times New Roman" w:cs="Times New Roman"/>
          <w:sz w:val="24"/>
          <w:szCs w:val="24"/>
        </w:rPr>
        <w:t xml:space="preserve"> is COVID</w:t>
      </w:r>
      <w:r w:rsidR="00AF0821">
        <w:rPr>
          <w:rFonts w:ascii="Times New Roman" w:hAnsi="Times New Roman" w:cs="Times New Roman"/>
          <w:sz w:val="24"/>
          <w:szCs w:val="24"/>
        </w:rPr>
        <w:t>-19 infection on expectant mothers with underlying conditions</w:t>
      </w:r>
      <w:r w:rsidRPr="006C600D">
        <w:rPr>
          <w:rFonts w:ascii="Times New Roman" w:hAnsi="Times New Roman" w:cs="Times New Roman"/>
          <w:sz w:val="24"/>
          <w:szCs w:val="24"/>
        </w:rPr>
        <w:t>? Why are they susceptible to the virus? Similarly, the level 2 question I composed for an</w:t>
      </w:r>
      <w:r w:rsidR="00872E59">
        <w:rPr>
          <w:rFonts w:ascii="Times New Roman" w:hAnsi="Times New Roman" w:cs="Times New Roman"/>
          <w:sz w:val="24"/>
          <w:szCs w:val="24"/>
        </w:rPr>
        <w:t xml:space="preserve">alytical perspective inquiry is; </w:t>
      </w:r>
      <w:r w:rsidRPr="006C600D">
        <w:rPr>
          <w:rFonts w:ascii="Times New Roman" w:hAnsi="Times New Roman" w:cs="Times New Roman"/>
          <w:sz w:val="24"/>
          <w:szCs w:val="24"/>
        </w:rPr>
        <w:t>how can women perform their motherly duties while at th</w:t>
      </w:r>
      <w:r w:rsidR="00FC75C5">
        <w:rPr>
          <w:rFonts w:ascii="Times New Roman" w:hAnsi="Times New Roman" w:cs="Times New Roman"/>
          <w:sz w:val="24"/>
          <w:szCs w:val="24"/>
        </w:rPr>
        <w:t xml:space="preserve">e same time securing steady </w:t>
      </w:r>
      <w:r w:rsidRPr="006C600D">
        <w:rPr>
          <w:rFonts w:ascii="Times New Roman" w:hAnsi="Times New Roman" w:cs="Times New Roman"/>
          <w:sz w:val="24"/>
          <w:szCs w:val="24"/>
        </w:rPr>
        <w:t>income amidst this pandemic?</w:t>
      </w:r>
    </w:p>
    <w:p w:rsidR="00D12F8C" w:rsidP="00DC34F8">
      <w:pPr>
        <w:spacing w:line="480" w:lineRule="auto"/>
        <w:ind w:firstLine="720"/>
        <w:rPr>
          <w:rFonts w:ascii="Times New Roman" w:hAnsi="Times New Roman" w:cs="Times New Roman"/>
          <w:sz w:val="24"/>
          <w:szCs w:val="24"/>
        </w:rPr>
      </w:pPr>
      <w:r w:rsidRPr="006C600D">
        <w:rPr>
          <w:rFonts w:ascii="Times New Roman" w:hAnsi="Times New Roman" w:cs="Times New Roman"/>
          <w:sz w:val="24"/>
          <w:szCs w:val="24"/>
        </w:rPr>
        <w:t xml:space="preserve">To conclude, the issue of COVID-19 infection is quite </w:t>
      </w:r>
      <w:r w:rsidR="00FD406F">
        <w:rPr>
          <w:rFonts w:ascii="Times New Roman" w:hAnsi="Times New Roman" w:cs="Times New Roman"/>
          <w:sz w:val="24"/>
          <w:szCs w:val="24"/>
        </w:rPr>
        <w:t>extensive.</w:t>
      </w:r>
      <w:r w:rsidR="000379FF">
        <w:rPr>
          <w:rFonts w:ascii="Times New Roman" w:hAnsi="Times New Roman" w:cs="Times New Roman"/>
          <w:sz w:val="24"/>
          <w:szCs w:val="24"/>
        </w:rPr>
        <w:t xml:space="preserve"> </w:t>
      </w:r>
      <w:r w:rsidR="00806075">
        <w:rPr>
          <w:rFonts w:ascii="Times New Roman" w:hAnsi="Times New Roman" w:cs="Times New Roman"/>
          <w:sz w:val="24"/>
          <w:szCs w:val="24"/>
        </w:rPr>
        <w:t>COVID-19 virus binds with ACE2 receptors present all over the body and can cause adverse effects almost on every system of the body</w:t>
      </w:r>
      <w:r w:rsidR="00CF4B5A">
        <w:rPr>
          <w:rFonts w:ascii="Times New Roman" w:hAnsi="Times New Roman" w:cs="Times New Roman"/>
          <w:sz w:val="24"/>
          <w:szCs w:val="24"/>
        </w:rPr>
        <w:t>.</w:t>
      </w:r>
      <w:r w:rsidR="00800FC9">
        <w:rPr>
          <w:rFonts w:ascii="Times New Roman" w:hAnsi="Times New Roman" w:cs="Times New Roman"/>
          <w:sz w:val="24"/>
          <w:szCs w:val="24"/>
        </w:rPr>
        <w:t xml:space="preserve"> Moreover, the virus can cause cytokine</w:t>
      </w:r>
      <w:r w:rsidR="006C51F8">
        <w:rPr>
          <w:rFonts w:ascii="Times New Roman" w:hAnsi="Times New Roman" w:cs="Times New Roman"/>
          <w:sz w:val="24"/>
          <w:szCs w:val="24"/>
        </w:rPr>
        <w:t xml:space="preserve"> storm, which can result in </w:t>
      </w:r>
      <w:r w:rsidR="00800FC9">
        <w:rPr>
          <w:rFonts w:ascii="Times New Roman" w:hAnsi="Times New Roman" w:cs="Times New Roman"/>
          <w:sz w:val="24"/>
          <w:szCs w:val="24"/>
        </w:rPr>
        <w:t>death.</w:t>
      </w:r>
      <w:r w:rsidR="007B7D5C">
        <w:rPr>
          <w:rFonts w:ascii="Times New Roman" w:hAnsi="Times New Roman" w:cs="Times New Roman"/>
          <w:sz w:val="24"/>
          <w:szCs w:val="24"/>
        </w:rPr>
        <w:t xml:space="preserve"> However,</w:t>
      </w:r>
      <w:r w:rsidR="00B02B4B">
        <w:rPr>
          <w:rFonts w:ascii="Times New Roman" w:hAnsi="Times New Roman" w:cs="Times New Roman"/>
          <w:sz w:val="24"/>
          <w:szCs w:val="24"/>
        </w:rPr>
        <w:t xml:space="preserve"> different patient’s organs may be affected differently, in a </w:t>
      </w:r>
      <w:r w:rsidR="001F3A00">
        <w:rPr>
          <w:rFonts w:ascii="Times New Roman" w:hAnsi="Times New Roman" w:cs="Times New Roman"/>
          <w:sz w:val="24"/>
          <w:szCs w:val="24"/>
        </w:rPr>
        <w:t>sequential</w:t>
      </w:r>
      <w:r w:rsidR="00B02B4B">
        <w:rPr>
          <w:rFonts w:ascii="Times New Roman" w:hAnsi="Times New Roman" w:cs="Times New Roman"/>
          <w:sz w:val="24"/>
          <w:szCs w:val="24"/>
        </w:rPr>
        <w:t xml:space="preserve"> course </w:t>
      </w:r>
      <w:r w:rsidR="001F3A00">
        <w:rPr>
          <w:rFonts w:ascii="Times New Roman" w:hAnsi="Times New Roman" w:cs="Times New Roman"/>
          <w:sz w:val="24"/>
          <w:szCs w:val="24"/>
        </w:rPr>
        <w:t>isolated</w:t>
      </w:r>
      <w:r w:rsidR="00B02B4B">
        <w:rPr>
          <w:rFonts w:ascii="Times New Roman" w:hAnsi="Times New Roman" w:cs="Times New Roman"/>
          <w:sz w:val="24"/>
          <w:szCs w:val="24"/>
        </w:rPr>
        <w:t xml:space="preserve"> to </w:t>
      </w:r>
      <w:r w:rsidR="001F3A00">
        <w:rPr>
          <w:rFonts w:ascii="Times New Roman" w:hAnsi="Times New Roman" w:cs="Times New Roman"/>
          <w:sz w:val="24"/>
          <w:szCs w:val="24"/>
        </w:rPr>
        <w:t>pathological</w:t>
      </w:r>
      <w:r w:rsidR="0096178E">
        <w:rPr>
          <w:rFonts w:ascii="Times New Roman" w:hAnsi="Times New Roman" w:cs="Times New Roman"/>
          <w:sz w:val="24"/>
          <w:szCs w:val="24"/>
        </w:rPr>
        <w:t xml:space="preserve"> load</w:t>
      </w:r>
      <w:r w:rsidR="003321C1">
        <w:rPr>
          <w:rFonts w:ascii="Times New Roman" w:hAnsi="Times New Roman" w:cs="Times New Roman"/>
          <w:sz w:val="24"/>
          <w:szCs w:val="24"/>
        </w:rPr>
        <w:t>.</w:t>
      </w:r>
      <w:r w:rsidR="00140126">
        <w:rPr>
          <w:rFonts w:ascii="Times New Roman" w:hAnsi="Times New Roman" w:cs="Times New Roman"/>
          <w:sz w:val="24"/>
          <w:szCs w:val="24"/>
        </w:rPr>
        <w:t xml:space="preserve"> </w:t>
      </w:r>
      <w:r w:rsidR="00B75B26">
        <w:rPr>
          <w:rFonts w:ascii="Times New Roman" w:hAnsi="Times New Roman" w:cs="Times New Roman"/>
          <w:sz w:val="24"/>
          <w:szCs w:val="24"/>
        </w:rPr>
        <w:t xml:space="preserve">Inflammation, </w:t>
      </w:r>
      <w:r w:rsidR="00974BE3">
        <w:rPr>
          <w:rFonts w:ascii="Times New Roman" w:hAnsi="Times New Roman" w:cs="Times New Roman"/>
          <w:sz w:val="24"/>
          <w:szCs w:val="24"/>
        </w:rPr>
        <w:t xml:space="preserve">hypoxia, stasis, muscle immobilization, blood vessels constriction, platelet activation, endothelial dysfunction and </w:t>
      </w:r>
      <w:r w:rsidR="00523364">
        <w:rPr>
          <w:rFonts w:ascii="Times New Roman" w:hAnsi="Times New Roman" w:cs="Times New Roman"/>
          <w:sz w:val="24"/>
          <w:szCs w:val="24"/>
        </w:rPr>
        <w:t xml:space="preserve">hypercoagulability </w:t>
      </w:r>
      <w:r w:rsidR="00735349">
        <w:rPr>
          <w:rFonts w:ascii="Times New Roman" w:hAnsi="Times New Roman" w:cs="Times New Roman"/>
          <w:sz w:val="24"/>
          <w:szCs w:val="24"/>
        </w:rPr>
        <w:t>are some of the complications caused by CO</w:t>
      </w:r>
      <w:r w:rsidR="00523364">
        <w:rPr>
          <w:rFonts w:ascii="Times New Roman" w:hAnsi="Times New Roman" w:cs="Times New Roman"/>
          <w:sz w:val="24"/>
          <w:szCs w:val="24"/>
        </w:rPr>
        <w:t>VID-19 disease</w:t>
      </w:r>
      <w:r w:rsidR="00650D3E">
        <w:rPr>
          <w:rFonts w:ascii="Times New Roman" w:hAnsi="Times New Roman" w:cs="Times New Roman"/>
          <w:sz w:val="24"/>
          <w:szCs w:val="24"/>
        </w:rPr>
        <w:t xml:space="preserve"> (Krishnan et al., 2021)</w:t>
      </w:r>
      <w:r w:rsidR="00523364">
        <w:rPr>
          <w:rFonts w:ascii="Times New Roman" w:hAnsi="Times New Roman" w:cs="Times New Roman"/>
          <w:sz w:val="24"/>
          <w:szCs w:val="24"/>
        </w:rPr>
        <w:t>.</w:t>
      </w:r>
      <w:r w:rsidR="008B369A">
        <w:rPr>
          <w:rFonts w:ascii="Times New Roman" w:hAnsi="Times New Roman" w:cs="Times New Roman"/>
          <w:sz w:val="24"/>
          <w:szCs w:val="24"/>
        </w:rPr>
        <w:t xml:space="preserve"> </w:t>
      </w:r>
      <w:r w:rsidR="00806075">
        <w:rPr>
          <w:rFonts w:ascii="Times New Roman" w:hAnsi="Times New Roman" w:cs="Times New Roman"/>
          <w:sz w:val="24"/>
          <w:szCs w:val="24"/>
        </w:rPr>
        <w:t>Although</w:t>
      </w:r>
      <w:r w:rsidR="000379FF">
        <w:rPr>
          <w:rFonts w:ascii="Times New Roman" w:hAnsi="Times New Roman" w:cs="Times New Roman"/>
          <w:sz w:val="24"/>
          <w:szCs w:val="24"/>
        </w:rPr>
        <w:t xml:space="preserve"> </w:t>
      </w:r>
      <w:r w:rsidR="008E69F1">
        <w:rPr>
          <w:rFonts w:ascii="Times New Roman" w:hAnsi="Times New Roman" w:cs="Times New Roman"/>
          <w:sz w:val="24"/>
          <w:szCs w:val="24"/>
        </w:rPr>
        <w:t xml:space="preserve">initial studies </w:t>
      </w:r>
      <w:r w:rsidR="000379FF">
        <w:rPr>
          <w:rFonts w:ascii="Times New Roman" w:hAnsi="Times New Roman" w:cs="Times New Roman"/>
          <w:sz w:val="24"/>
          <w:szCs w:val="24"/>
        </w:rPr>
        <w:t>indicated that the viru</w:t>
      </w:r>
      <w:r w:rsidR="008E69F1">
        <w:rPr>
          <w:rFonts w:ascii="Times New Roman" w:hAnsi="Times New Roman" w:cs="Times New Roman"/>
          <w:sz w:val="24"/>
          <w:szCs w:val="24"/>
        </w:rPr>
        <w:t xml:space="preserve">s mainly targeted the </w:t>
      </w:r>
      <w:r w:rsidR="000379FF">
        <w:rPr>
          <w:rFonts w:ascii="Times New Roman" w:hAnsi="Times New Roman" w:cs="Times New Roman"/>
          <w:sz w:val="24"/>
          <w:szCs w:val="24"/>
        </w:rPr>
        <w:t>respiratory system</w:t>
      </w:r>
      <w:r w:rsidR="008E69F1">
        <w:rPr>
          <w:rFonts w:ascii="Times New Roman" w:hAnsi="Times New Roman" w:cs="Times New Roman"/>
          <w:sz w:val="24"/>
          <w:szCs w:val="24"/>
        </w:rPr>
        <w:t xml:space="preserve"> organs</w:t>
      </w:r>
      <w:r w:rsidR="000379FF">
        <w:rPr>
          <w:rFonts w:ascii="Times New Roman" w:hAnsi="Times New Roman" w:cs="Times New Roman"/>
          <w:sz w:val="24"/>
          <w:szCs w:val="24"/>
        </w:rPr>
        <w:t>, further research has indicated that the virus ca</w:t>
      </w:r>
      <w:r w:rsidR="00806075">
        <w:rPr>
          <w:rFonts w:ascii="Times New Roman" w:hAnsi="Times New Roman" w:cs="Times New Roman"/>
          <w:sz w:val="24"/>
          <w:szCs w:val="24"/>
        </w:rPr>
        <w:t>n damage other organs</w:t>
      </w:r>
      <w:r w:rsidR="009D6D9C">
        <w:rPr>
          <w:rFonts w:ascii="Times New Roman" w:hAnsi="Times New Roman" w:cs="Times New Roman"/>
          <w:sz w:val="24"/>
          <w:szCs w:val="24"/>
        </w:rPr>
        <w:t>.</w:t>
      </w:r>
      <w:r w:rsidR="000379FF">
        <w:rPr>
          <w:rFonts w:ascii="Times New Roman" w:hAnsi="Times New Roman" w:cs="Times New Roman"/>
          <w:sz w:val="24"/>
          <w:szCs w:val="24"/>
        </w:rPr>
        <w:t xml:space="preserve"> </w:t>
      </w:r>
    </w:p>
    <w:p w:rsidR="002574AE" w:rsidP="00DC34F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Furthermore, other symptoms that were not associated with the disease, </w:t>
      </w:r>
      <w:r w:rsidR="008B369A">
        <w:rPr>
          <w:rFonts w:ascii="Times New Roman" w:hAnsi="Times New Roman" w:cs="Times New Roman"/>
          <w:sz w:val="24"/>
          <w:szCs w:val="24"/>
        </w:rPr>
        <w:t xml:space="preserve">such as diarrhea, nausea, and vomiting, </w:t>
      </w:r>
      <w:r>
        <w:rPr>
          <w:rFonts w:ascii="Times New Roman" w:hAnsi="Times New Roman" w:cs="Times New Roman"/>
          <w:sz w:val="24"/>
          <w:szCs w:val="24"/>
        </w:rPr>
        <w:t>are</w:t>
      </w:r>
      <w:r w:rsidR="008B369A">
        <w:rPr>
          <w:rFonts w:ascii="Times New Roman" w:hAnsi="Times New Roman" w:cs="Times New Roman"/>
          <w:sz w:val="24"/>
          <w:szCs w:val="24"/>
        </w:rPr>
        <w:t xml:space="preserve"> eminent</w:t>
      </w:r>
      <w:r w:rsidRPr="006C600D" w:rsidR="00BC0575">
        <w:rPr>
          <w:rFonts w:ascii="Times New Roman" w:hAnsi="Times New Roman" w:cs="Times New Roman"/>
          <w:sz w:val="24"/>
          <w:szCs w:val="24"/>
        </w:rPr>
        <w:t>. Therefore</w:t>
      </w:r>
      <w:r w:rsidR="00FD406F">
        <w:rPr>
          <w:rFonts w:ascii="Times New Roman" w:hAnsi="Times New Roman" w:cs="Times New Roman"/>
          <w:sz w:val="24"/>
          <w:szCs w:val="24"/>
        </w:rPr>
        <w:t>,</w:t>
      </w:r>
      <w:r w:rsidRPr="006C600D" w:rsidR="00BC0575">
        <w:rPr>
          <w:rFonts w:ascii="Times New Roman" w:hAnsi="Times New Roman" w:cs="Times New Roman"/>
          <w:sz w:val="24"/>
          <w:szCs w:val="24"/>
        </w:rPr>
        <w:t xml:space="preserve"> due to the necessity to confirm scientific p</w:t>
      </w:r>
      <w:r w:rsidR="004B5848">
        <w:rPr>
          <w:rFonts w:ascii="Times New Roman" w:hAnsi="Times New Roman" w:cs="Times New Roman"/>
          <w:sz w:val="24"/>
          <w:szCs w:val="24"/>
        </w:rPr>
        <w:t>ractice involving the effects of the virus on various body organs</w:t>
      </w:r>
      <w:r w:rsidRPr="006C600D" w:rsidR="00BC0575">
        <w:rPr>
          <w:rFonts w:ascii="Times New Roman" w:hAnsi="Times New Roman" w:cs="Times New Roman"/>
          <w:sz w:val="24"/>
          <w:szCs w:val="24"/>
        </w:rPr>
        <w:t>, this research aims to evaluate existing data represented in the findings concerning the probable threats of COV</w:t>
      </w:r>
      <w:r w:rsidR="004B5848">
        <w:rPr>
          <w:rFonts w:ascii="Times New Roman" w:hAnsi="Times New Roman" w:cs="Times New Roman"/>
          <w:sz w:val="24"/>
          <w:szCs w:val="24"/>
        </w:rPr>
        <w:t>ID-19 illness amongst mot</w:t>
      </w:r>
      <w:r w:rsidR="00FD406F">
        <w:rPr>
          <w:rFonts w:ascii="Times New Roman" w:hAnsi="Times New Roman" w:cs="Times New Roman"/>
          <w:sz w:val="24"/>
          <w:szCs w:val="24"/>
        </w:rPr>
        <w:t xml:space="preserve">hers with underlying conditions </w:t>
      </w:r>
      <w:r w:rsidR="008A0991">
        <w:rPr>
          <w:rFonts w:ascii="Times New Roman" w:hAnsi="Times New Roman" w:cs="Times New Roman"/>
          <w:sz w:val="24"/>
          <w:szCs w:val="24"/>
        </w:rPr>
        <w:t>(</w:t>
      </w:r>
      <w:r w:rsidR="008A0991">
        <w:rPr>
          <w:rFonts w:ascii="Times New Roman" w:hAnsi="Times New Roman" w:cs="Times New Roman"/>
          <w:sz w:val="24"/>
          <w:szCs w:val="24"/>
        </w:rPr>
        <w:t>Pubmed</w:t>
      </w:r>
      <w:r w:rsidR="00FD406F">
        <w:rPr>
          <w:rFonts w:ascii="Times New Roman" w:hAnsi="Times New Roman" w:cs="Times New Roman"/>
          <w:sz w:val="24"/>
          <w:szCs w:val="24"/>
        </w:rPr>
        <w:t xml:space="preserve">, </w:t>
      </w:r>
      <w:r w:rsidR="00FD406F">
        <w:rPr>
          <w:rFonts w:ascii="Times New Roman" w:hAnsi="Times New Roman" w:cs="Times New Roman"/>
          <w:sz w:val="24"/>
          <w:szCs w:val="24"/>
        </w:rPr>
        <w:t>n.d</w:t>
      </w:r>
      <w:r w:rsidR="008A0991">
        <w:rPr>
          <w:rFonts w:ascii="Times New Roman" w:hAnsi="Times New Roman" w:cs="Times New Roman"/>
          <w:sz w:val="24"/>
          <w:szCs w:val="24"/>
        </w:rPr>
        <w:t>)</w:t>
      </w:r>
      <w:r w:rsidRPr="006C600D" w:rsidR="00BC0575">
        <w:rPr>
          <w:rFonts w:ascii="Times New Roman" w:hAnsi="Times New Roman" w:cs="Times New Roman"/>
          <w:sz w:val="24"/>
          <w:szCs w:val="24"/>
        </w:rPr>
        <w:t xml:space="preserve">. The need for continued research has been proven to be necessary since every study points out a unique and new finding associated with the </w:t>
      </w:r>
      <w:r w:rsidR="00FF3D81">
        <w:rPr>
          <w:rFonts w:ascii="Times New Roman" w:hAnsi="Times New Roman" w:cs="Times New Roman"/>
          <w:sz w:val="24"/>
          <w:szCs w:val="24"/>
        </w:rPr>
        <w:t xml:space="preserve">virus. Thus, this study expands some </w:t>
      </w:r>
      <w:r w:rsidRPr="006C600D" w:rsidR="00BC0575">
        <w:rPr>
          <w:rFonts w:ascii="Times New Roman" w:hAnsi="Times New Roman" w:cs="Times New Roman"/>
          <w:sz w:val="24"/>
          <w:szCs w:val="24"/>
        </w:rPr>
        <w:t xml:space="preserve">of the credible sources in understanding the best </w:t>
      </w:r>
      <w:r w:rsidRPr="006C600D" w:rsidR="00BC0575">
        <w:rPr>
          <w:rFonts w:ascii="Times New Roman" w:hAnsi="Times New Roman" w:cs="Times New Roman"/>
          <w:sz w:val="24"/>
          <w:szCs w:val="24"/>
        </w:rPr>
        <w:t>ways to manage the disease and mitigate the economic impacts caused by this pandemic and uphold the suggested ways of preventing t</w:t>
      </w:r>
      <w:r w:rsidR="006C1AD2">
        <w:rPr>
          <w:rFonts w:ascii="Times New Roman" w:hAnsi="Times New Roman" w:cs="Times New Roman"/>
          <w:sz w:val="24"/>
          <w:szCs w:val="24"/>
        </w:rPr>
        <w:t>he virus from spreading further</w:t>
      </w:r>
      <w:r w:rsidRPr="006C600D" w:rsidR="00BC0575">
        <w:rPr>
          <w:rFonts w:ascii="Times New Roman" w:hAnsi="Times New Roman" w:cs="Times New Roman"/>
          <w:sz w:val="24"/>
          <w:szCs w:val="24"/>
        </w:rPr>
        <w:t>.</w:t>
      </w:r>
      <w:r w:rsidR="00BC0575">
        <w:rPr>
          <w:rFonts w:ascii="Times New Roman" w:hAnsi="Times New Roman" w:cs="Times New Roman"/>
          <w:sz w:val="24"/>
          <w:szCs w:val="24"/>
        </w:rPr>
        <w:br w:type="page"/>
      </w:r>
    </w:p>
    <w:p w:rsidR="0084579B" w:rsidP="002574AE">
      <w:pPr>
        <w:spacing w:line="480" w:lineRule="auto"/>
        <w:ind w:firstLine="720"/>
        <w:jc w:val="center"/>
        <w:rPr>
          <w:rFonts w:ascii="Times New Roman" w:hAnsi="Times New Roman" w:cs="Times New Roman"/>
          <w:b/>
          <w:sz w:val="24"/>
          <w:szCs w:val="24"/>
        </w:rPr>
      </w:pPr>
      <w:r w:rsidRPr="002574AE">
        <w:rPr>
          <w:rFonts w:ascii="Times New Roman" w:hAnsi="Times New Roman" w:cs="Times New Roman"/>
          <w:b/>
          <w:sz w:val="24"/>
          <w:szCs w:val="24"/>
        </w:rPr>
        <w:t>References</w:t>
      </w:r>
    </w:p>
    <w:p w:rsidR="008A0991" w:rsidRPr="000C502A" w:rsidP="00A635FE">
      <w:pPr>
        <w:spacing w:line="480" w:lineRule="auto"/>
        <w:ind w:left="720" w:hanging="720"/>
        <w:rPr>
          <w:rFonts w:ascii="Times New Roman" w:hAnsi="Times New Roman" w:cs="Times New Roman"/>
          <w:color w:val="222222"/>
          <w:sz w:val="24"/>
          <w:szCs w:val="24"/>
          <w:shd w:val="clear" w:color="auto" w:fill="FFFFFF"/>
        </w:rPr>
      </w:pPr>
      <w:r w:rsidRPr="000C502A">
        <w:rPr>
          <w:rFonts w:ascii="Times New Roman" w:hAnsi="Times New Roman" w:cs="Times New Roman"/>
          <w:color w:val="222222"/>
          <w:sz w:val="24"/>
          <w:szCs w:val="24"/>
          <w:shd w:val="clear" w:color="auto" w:fill="FFFFFF"/>
        </w:rPr>
        <w:t xml:space="preserve">Chowdhury, M. A., Hossain, N., </w:t>
      </w:r>
      <w:r w:rsidRPr="000C502A">
        <w:rPr>
          <w:rFonts w:ascii="Times New Roman" w:hAnsi="Times New Roman" w:cs="Times New Roman"/>
          <w:color w:val="222222"/>
          <w:sz w:val="24"/>
          <w:szCs w:val="24"/>
          <w:shd w:val="clear" w:color="auto" w:fill="FFFFFF"/>
        </w:rPr>
        <w:t>Kashem</w:t>
      </w:r>
      <w:r w:rsidRPr="000C502A">
        <w:rPr>
          <w:rFonts w:ascii="Times New Roman" w:hAnsi="Times New Roman" w:cs="Times New Roman"/>
          <w:color w:val="222222"/>
          <w:sz w:val="24"/>
          <w:szCs w:val="24"/>
          <w:shd w:val="clear" w:color="auto" w:fill="FFFFFF"/>
        </w:rPr>
        <w:t xml:space="preserve">, M. A., </w:t>
      </w:r>
      <w:r w:rsidRPr="000C502A">
        <w:rPr>
          <w:rFonts w:ascii="Times New Roman" w:hAnsi="Times New Roman" w:cs="Times New Roman"/>
          <w:color w:val="222222"/>
          <w:sz w:val="24"/>
          <w:szCs w:val="24"/>
          <w:shd w:val="clear" w:color="auto" w:fill="FFFFFF"/>
        </w:rPr>
        <w:t>Shahid</w:t>
      </w:r>
      <w:r w:rsidRPr="000C502A">
        <w:rPr>
          <w:rFonts w:ascii="Times New Roman" w:hAnsi="Times New Roman" w:cs="Times New Roman"/>
          <w:color w:val="222222"/>
          <w:sz w:val="24"/>
          <w:szCs w:val="24"/>
          <w:shd w:val="clear" w:color="auto" w:fill="FFFFFF"/>
        </w:rPr>
        <w:t xml:space="preserve">, M. A., &amp; </w:t>
      </w:r>
      <w:r w:rsidRPr="000C502A">
        <w:rPr>
          <w:rFonts w:ascii="Times New Roman" w:hAnsi="Times New Roman" w:cs="Times New Roman"/>
          <w:color w:val="222222"/>
          <w:sz w:val="24"/>
          <w:szCs w:val="24"/>
          <w:shd w:val="clear" w:color="auto" w:fill="FFFFFF"/>
        </w:rPr>
        <w:t>Alam</w:t>
      </w:r>
      <w:r w:rsidRPr="000C502A">
        <w:rPr>
          <w:rFonts w:ascii="Times New Roman" w:hAnsi="Times New Roman" w:cs="Times New Roman"/>
          <w:color w:val="222222"/>
          <w:sz w:val="24"/>
          <w:szCs w:val="24"/>
          <w:shd w:val="clear" w:color="auto" w:fill="FFFFFF"/>
        </w:rPr>
        <w:t xml:space="preserve">, A. (2020). </w:t>
      </w:r>
      <w:r w:rsidRPr="00A27092">
        <w:rPr>
          <w:rFonts w:ascii="Times New Roman" w:hAnsi="Times New Roman" w:cs="Times New Roman"/>
          <w:i/>
          <w:color w:val="222222"/>
          <w:sz w:val="24"/>
          <w:szCs w:val="24"/>
          <w:shd w:val="clear" w:color="auto" w:fill="FFFFFF"/>
        </w:rPr>
        <w:t>Immune Response in COVID-19: A Review</w:t>
      </w:r>
      <w:r w:rsidRPr="000C502A">
        <w:rPr>
          <w:rFonts w:ascii="Times New Roman" w:hAnsi="Times New Roman" w:cs="Times New Roman"/>
          <w:color w:val="222222"/>
          <w:sz w:val="24"/>
          <w:szCs w:val="24"/>
          <w:shd w:val="clear" w:color="auto" w:fill="FFFFFF"/>
        </w:rPr>
        <w:t>. </w:t>
      </w:r>
      <w:r w:rsidRPr="00A27092">
        <w:rPr>
          <w:rFonts w:ascii="Times New Roman" w:hAnsi="Times New Roman" w:cs="Times New Roman"/>
          <w:iCs/>
          <w:color w:val="222222"/>
          <w:sz w:val="24"/>
          <w:szCs w:val="24"/>
          <w:shd w:val="clear" w:color="auto" w:fill="FFFFFF"/>
        </w:rPr>
        <w:t>Journal of Infection and Public Health</w:t>
      </w:r>
      <w:r w:rsidRPr="00A27092">
        <w:rPr>
          <w:rFonts w:ascii="Times New Roman" w:hAnsi="Times New Roman" w:cs="Times New Roman"/>
          <w:color w:val="222222"/>
          <w:sz w:val="24"/>
          <w:szCs w:val="24"/>
          <w:shd w:val="clear" w:color="auto" w:fill="FFFFFF"/>
        </w:rPr>
        <w:t>.</w:t>
      </w:r>
    </w:p>
    <w:p w:rsidR="008A0991" w:rsidRPr="000C502A" w:rsidP="00A635FE">
      <w:pPr>
        <w:spacing w:line="480" w:lineRule="auto"/>
        <w:ind w:left="720" w:hanging="720"/>
        <w:rPr>
          <w:rFonts w:ascii="Times New Roman" w:hAnsi="Times New Roman" w:cs="Times New Roman"/>
          <w:color w:val="222222"/>
          <w:sz w:val="24"/>
          <w:szCs w:val="24"/>
          <w:shd w:val="clear" w:color="auto" w:fill="FFFFFF"/>
        </w:rPr>
      </w:pPr>
      <w:r w:rsidRPr="000C502A">
        <w:rPr>
          <w:rFonts w:ascii="Times New Roman" w:hAnsi="Times New Roman" w:cs="Times New Roman"/>
          <w:color w:val="222222"/>
          <w:sz w:val="24"/>
          <w:szCs w:val="24"/>
          <w:shd w:val="clear" w:color="auto" w:fill="FFFFFF"/>
        </w:rPr>
        <w:t>Deshmukh</w:t>
      </w:r>
      <w:r w:rsidRPr="000C502A">
        <w:rPr>
          <w:rFonts w:ascii="Times New Roman" w:hAnsi="Times New Roman" w:cs="Times New Roman"/>
          <w:color w:val="222222"/>
          <w:sz w:val="24"/>
          <w:szCs w:val="24"/>
          <w:shd w:val="clear" w:color="auto" w:fill="FFFFFF"/>
        </w:rPr>
        <w:t xml:space="preserve">, V., </w:t>
      </w:r>
      <w:r w:rsidRPr="000C502A">
        <w:rPr>
          <w:rFonts w:ascii="Times New Roman" w:hAnsi="Times New Roman" w:cs="Times New Roman"/>
          <w:color w:val="222222"/>
          <w:sz w:val="24"/>
          <w:szCs w:val="24"/>
          <w:shd w:val="clear" w:color="auto" w:fill="FFFFFF"/>
        </w:rPr>
        <w:t>Motwani</w:t>
      </w:r>
      <w:r w:rsidRPr="000C502A">
        <w:rPr>
          <w:rFonts w:ascii="Times New Roman" w:hAnsi="Times New Roman" w:cs="Times New Roman"/>
          <w:color w:val="222222"/>
          <w:sz w:val="24"/>
          <w:szCs w:val="24"/>
          <w:shd w:val="clear" w:color="auto" w:fill="FFFFFF"/>
        </w:rPr>
        <w:t xml:space="preserve">, R., Kumar, A., </w:t>
      </w:r>
      <w:r w:rsidRPr="000C502A">
        <w:rPr>
          <w:rFonts w:ascii="Times New Roman" w:hAnsi="Times New Roman" w:cs="Times New Roman"/>
          <w:color w:val="222222"/>
          <w:sz w:val="24"/>
          <w:szCs w:val="24"/>
          <w:shd w:val="clear" w:color="auto" w:fill="FFFFFF"/>
        </w:rPr>
        <w:t>Kumari</w:t>
      </w:r>
      <w:r w:rsidRPr="000C502A">
        <w:rPr>
          <w:rFonts w:ascii="Times New Roman" w:hAnsi="Times New Roman" w:cs="Times New Roman"/>
          <w:color w:val="222222"/>
          <w:sz w:val="24"/>
          <w:szCs w:val="24"/>
          <w:shd w:val="clear" w:color="auto" w:fill="FFFFFF"/>
        </w:rPr>
        <w:t>, C., &amp; Raza, K. (2021).</w:t>
      </w:r>
      <w:r w:rsidRPr="00A27092">
        <w:rPr>
          <w:rFonts w:ascii="Times New Roman" w:hAnsi="Times New Roman" w:cs="Times New Roman"/>
          <w:i/>
          <w:color w:val="222222"/>
          <w:sz w:val="24"/>
          <w:szCs w:val="24"/>
          <w:shd w:val="clear" w:color="auto" w:fill="FFFFFF"/>
        </w:rPr>
        <w:t xml:space="preserve"> Histopathological Observations in COVID-19: A Systematic Review</w:t>
      </w:r>
      <w:r w:rsidRPr="000C502A">
        <w:rPr>
          <w:rFonts w:ascii="Times New Roman" w:hAnsi="Times New Roman" w:cs="Times New Roman"/>
          <w:color w:val="222222"/>
          <w:sz w:val="24"/>
          <w:szCs w:val="24"/>
          <w:shd w:val="clear" w:color="auto" w:fill="FFFFFF"/>
        </w:rPr>
        <w:t>. </w:t>
      </w:r>
      <w:r w:rsidRPr="00A27092">
        <w:rPr>
          <w:rFonts w:ascii="Times New Roman" w:hAnsi="Times New Roman" w:cs="Times New Roman"/>
          <w:iCs/>
          <w:color w:val="222222"/>
          <w:sz w:val="24"/>
          <w:szCs w:val="24"/>
          <w:shd w:val="clear" w:color="auto" w:fill="FFFFFF"/>
        </w:rPr>
        <w:t>Journal of Clinical Pathology</w:t>
      </w:r>
      <w:r w:rsidRPr="00A27092">
        <w:rPr>
          <w:rFonts w:ascii="Times New Roman" w:hAnsi="Times New Roman" w:cs="Times New Roman"/>
          <w:color w:val="222222"/>
          <w:sz w:val="24"/>
          <w:szCs w:val="24"/>
          <w:shd w:val="clear" w:color="auto" w:fill="FFFFFF"/>
        </w:rPr>
        <w:t>, </w:t>
      </w:r>
      <w:r w:rsidRPr="00A27092">
        <w:rPr>
          <w:rFonts w:ascii="Times New Roman" w:hAnsi="Times New Roman" w:cs="Times New Roman"/>
          <w:iCs/>
          <w:color w:val="222222"/>
          <w:sz w:val="24"/>
          <w:szCs w:val="24"/>
          <w:shd w:val="clear" w:color="auto" w:fill="FFFFFF"/>
        </w:rPr>
        <w:t>74</w:t>
      </w:r>
      <w:r w:rsidRPr="000C502A">
        <w:rPr>
          <w:rFonts w:ascii="Times New Roman" w:hAnsi="Times New Roman" w:cs="Times New Roman"/>
          <w:color w:val="222222"/>
          <w:sz w:val="24"/>
          <w:szCs w:val="24"/>
          <w:shd w:val="clear" w:color="auto" w:fill="FFFFFF"/>
        </w:rPr>
        <w:t>(2), 76-83.</w:t>
      </w:r>
    </w:p>
    <w:p w:rsidR="008A0991" w:rsidRPr="000C502A" w:rsidP="00A635FE">
      <w:pPr>
        <w:spacing w:line="480" w:lineRule="auto"/>
        <w:ind w:left="720" w:hanging="720"/>
        <w:rPr>
          <w:rFonts w:ascii="Times New Roman" w:hAnsi="Times New Roman" w:cs="Times New Roman"/>
          <w:color w:val="222222"/>
          <w:sz w:val="24"/>
          <w:szCs w:val="24"/>
          <w:shd w:val="clear" w:color="auto" w:fill="FFFFFF"/>
        </w:rPr>
      </w:pPr>
      <w:r w:rsidRPr="000C502A">
        <w:rPr>
          <w:rFonts w:ascii="Times New Roman" w:hAnsi="Times New Roman" w:cs="Times New Roman"/>
          <w:color w:val="222222"/>
          <w:sz w:val="24"/>
          <w:szCs w:val="24"/>
          <w:shd w:val="clear" w:color="auto" w:fill="FFFFFF"/>
        </w:rPr>
        <w:t>Fernandes</w:t>
      </w:r>
      <w:r w:rsidRPr="000C502A">
        <w:rPr>
          <w:rFonts w:ascii="Times New Roman" w:hAnsi="Times New Roman" w:cs="Times New Roman"/>
          <w:color w:val="222222"/>
          <w:sz w:val="24"/>
          <w:szCs w:val="24"/>
          <w:shd w:val="clear" w:color="auto" w:fill="FFFFFF"/>
        </w:rPr>
        <w:t xml:space="preserve">, N. (2020). </w:t>
      </w:r>
      <w:r w:rsidRPr="00A27092">
        <w:rPr>
          <w:rFonts w:ascii="Times New Roman" w:hAnsi="Times New Roman" w:cs="Times New Roman"/>
          <w:i/>
          <w:color w:val="222222"/>
          <w:sz w:val="24"/>
          <w:szCs w:val="24"/>
          <w:shd w:val="clear" w:color="auto" w:fill="FFFFFF"/>
        </w:rPr>
        <w:t>Economic Effects of Coronavirus Outbreak (COVID-19) On the World Economy</w:t>
      </w:r>
      <w:r w:rsidRPr="000C502A">
        <w:rPr>
          <w:rFonts w:ascii="Times New Roman" w:hAnsi="Times New Roman" w:cs="Times New Roman"/>
          <w:color w:val="222222"/>
          <w:sz w:val="24"/>
          <w:szCs w:val="24"/>
          <w:shd w:val="clear" w:color="auto" w:fill="FFFFFF"/>
        </w:rPr>
        <w:t>. </w:t>
      </w:r>
      <w:r w:rsidRPr="00A27092">
        <w:rPr>
          <w:rFonts w:ascii="Times New Roman" w:hAnsi="Times New Roman" w:cs="Times New Roman"/>
          <w:iCs/>
          <w:color w:val="222222"/>
          <w:sz w:val="24"/>
          <w:szCs w:val="24"/>
          <w:shd w:val="clear" w:color="auto" w:fill="FFFFFF"/>
        </w:rPr>
        <w:t xml:space="preserve">Available </w:t>
      </w:r>
      <w:r w:rsidRPr="00A27092">
        <w:rPr>
          <w:rFonts w:ascii="Times New Roman" w:hAnsi="Times New Roman" w:cs="Times New Roman"/>
          <w:iCs/>
          <w:color w:val="222222"/>
          <w:sz w:val="24"/>
          <w:szCs w:val="24"/>
          <w:shd w:val="clear" w:color="auto" w:fill="FFFFFF"/>
        </w:rPr>
        <w:t>At</w:t>
      </w:r>
      <w:r w:rsidRPr="00A27092">
        <w:rPr>
          <w:rFonts w:ascii="Times New Roman" w:hAnsi="Times New Roman" w:cs="Times New Roman"/>
          <w:iCs/>
          <w:color w:val="222222"/>
          <w:sz w:val="24"/>
          <w:szCs w:val="24"/>
          <w:shd w:val="clear" w:color="auto" w:fill="FFFFFF"/>
        </w:rPr>
        <w:t xml:space="preserve"> SSRN 3557504</w:t>
      </w:r>
      <w:r w:rsidRPr="00A27092">
        <w:rPr>
          <w:rFonts w:ascii="Times New Roman" w:hAnsi="Times New Roman" w:cs="Times New Roman"/>
          <w:color w:val="222222"/>
          <w:sz w:val="24"/>
          <w:szCs w:val="24"/>
          <w:shd w:val="clear" w:color="auto" w:fill="FFFFFF"/>
        </w:rPr>
        <w:t>.</w:t>
      </w:r>
    </w:p>
    <w:p w:rsidR="008A0991" w:rsidRPr="000C502A" w:rsidP="00A635FE">
      <w:pPr>
        <w:spacing w:line="480" w:lineRule="auto"/>
        <w:ind w:left="720" w:hanging="720"/>
        <w:rPr>
          <w:rFonts w:ascii="Times New Roman" w:hAnsi="Times New Roman" w:cs="Times New Roman"/>
          <w:color w:val="222222"/>
          <w:sz w:val="24"/>
          <w:szCs w:val="24"/>
          <w:shd w:val="clear" w:color="auto" w:fill="FFFFFF"/>
        </w:rPr>
      </w:pPr>
      <w:r w:rsidRPr="000C502A">
        <w:rPr>
          <w:rFonts w:ascii="Times New Roman" w:hAnsi="Times New Roman" w:cs="Times New Roman"/>
          <w:color w:val="222222"/>
          <w:sz w:val="24"/>
          <w:szCs w:val="24"/>
          <w:shd w:val="clear" w:color="auto" w:fill="FFFFFF"/>
        </w:rPr>
        <w:t xml:space="preserve">Hossain, M. (2021). </w:t>
      </w:r>
      <w:r w:rsidRPr="00E0274C">
        <w:rPr>
          <w:rFonts w:ascii="Times New Roman" w:hAnsi="Times New Roman" w:cs="Times New Roman"/>
          <w:i/>
          <w:color w:val="222222"/>
          <w:sz w:val="24"/>
          <w:szCs w:val="24"/>
          <w:shd w:val="clear" w:color="auto" w:fill="FFFFFF"/>
        </w:rPr>
        <w:t>The Effect of the Covid-19 on Sharing Economy Activities</w:t>
      </w:r>
      <w:r w:rsidRPr="000C502A">
        <w:rPr>
          <w:rFonts w:ascii="Times New Roman" w:hAnsi="Times New Roman" w:cs="Times New Roman"/>
          <w:color w:val="222222"/>
          <w:sz w:val="24"/>
          <w:szCs w:val="24"/>
          <w:shd w:val="clear" w:color="auto" w:fill="FFFFFF"/>
        </w:rPr>
        <w:t>. </w:t>
      </w:r>
      <w:r w:rsidRPr="00E0274C">
        <w:rPr>
          <w:rFonts w:ascii="Times New Roman" w:hAnsi="Times New Roman" w:cs="Times New Roman"/>
          <w:iCs/>
          <w:color w:val="222222"/>
          <w:sz w:val="24"/>
          <w:szCs w:val="24"/>
          <w:shd w:val="clear" w:color="auto" w:fill="FFFFFF"/>
        </w:rPr>
        <w:t>Journal of Cleaner Production</w:t>
      </w:r>
      <w:r w:rsidRPr="00E0274C">
        <w:rPr>
          <w:rFonts w:ascii="Times New Roman" w:hAnsi="Times New Roman" w:cs="Times New Roman"/>
          <w:color w:val="222222"/>
          <w:sz w:val="24"/>
          <w:szCs w:val="24"/>
          <w:shd w:val="clear" w:color="auto" w:fill="FFFFFF"/>
        </w:rPr>
        <w:t>, </w:t>
      </w:r>
      <w:r w:rsidRPr="00E0274C">
        <w:rPr>
          <w:rFonts w:ascii="Times New Roman" w:hAnsi="Times New Roman" w:cs="Times New Roman"/>
          <w:iCs/>
          <w:color w:val="222222"/>
          <w:sz w:val="24"/>
          <w:szCs w:val="24"/>
          <w:shd w:val="clear" w:color="auto" w:fill="FFFFFF"/>
        </w:rPr>
        <w:t>280</w:t>
      </w:r>
      <w:r w:rsidRPr="00E0274C">
        <w:rPr>
          <w:rFonts w:ascii="Times New Roman" w:hAnsi="Times New Roman" w:cs="Times New Roman"/>
          <w:color w:val="222222"/>
          <w:sz w:val="24"/>
          <w:szCs w:val="24"/>
          <w:shd w:val="clear" w:color="auto" w:fill="FFFFFF"/>
        </w:rPr>
        <w:t xml:space="preserve">, </w:t>
      </w:r>
      <w:r w:rsidRPr="000C502A">
        <w:rPr>
          <w:rFonts w:ascii="Times New Roman" w:hAnsi="Times New Roman" w:cs="Times New Roman"/>
          <w:color w:val="222222"/>
          <w:sz w:val="24"/>
          <w:szCs w:val="24"/>
          <w:shd w:val="clear" w:color="auto" w:fill="FFFFFF"/>
        </w:rPr>
        <w:t>124782.</w:t>
      </w:r>
    </w:p>
    <w:p w:rsidR="008A0991" w:rsidP="00A635FE">
      <w:pPr>
        <w:spacing w:line="480" w:lineRule="auto"/>
        <w:ind w:left="720" w:hanging="720"/>
        <w:rPr>
          <w:rFonts w:ascii="Times New Roman" w:hAnsi="Times New Roman" w:cs="Times New Roman"/>
          <w:color w:val="222222"/>
          <w:sz w:val="24"/>
          <w:szCs w:val="24"/>
          <w:shd w:val="clear" w:color="auto" w:fill="FFFFFF"/>
        </w:rPr>
      </w:pPr>
      <w:r w:rsidRPr="000C502A">
        <w:rPr>
          <w:rFonts w:ascii="Times New Roman" w:hAnsi="Times New Roman" w:cs="Times New Roman"/>
          <w:color w:val="222222"/>
          <w:sz w:val="24"/>
          <w:szCs w:val="24"/>
          <w:shd w:val="clear" w:color="auto" w:fill="FFFFFF"/>
        </w:rPr>
        <w:t xml:space="preserve">Krishnan, A., Hamilton, J. P., </w:t>
      </w:r>
      <w:r w:rsidRPr="000C502A">
        <w:rPr>
          <w:rFonts w:ascii="Times New Roman" w:hAnsi="Times New Roman" w:cs="Times New Roman"/>
          <w:color w:val="222222"/>
          <w:sz w:val="24"/>
          <w:szCs w:val="24"/>
          <w:shd w:val="clear" w:color="auto" w:fill="FFFFFF"/>
        </w:rPr>
        <w:t>Alqahtani</w:t>
      </w:r>
      <w:r w:rsidRPr="000C502A">
        <w:rPr>
          <w:rFonts w:ascii="Times New Roman" w:hAnsi="Times New Roman" w:cs="Times New Roman"/>
          <w:color w:val="222222"/>
          <w:sz w:val="24"/>
          <w:szCs w:val="24"/>
          <w:shd w:val="clear" w:color="auto" w:fill="FFFFFF"/>
        </w:rPr>
        <w:t xml:space="preserve">, S. A., &amp; </w:t>
      </w:r>
      <w:r w:rsidRPr="000C502A">
        <w:rPr>
          <w:rFonts w:ascii="Times New Roman" w:hAnsi="Times New Roman" w:cs="Times New Roman"/>
          <w:color w:val="222222"/>
          <w:sz w:val="24"/>
          <w:szCs w:val="24"/>
          <w:shd w:val="clear" w:color="auto" w:fill="FFFFFF"/>
        </w:rPr>
        <w:t>Woreta</w:t>
      </w:r>
      <w:r w:rsidRPr="000C502A">
        <w:rPr>
          <w:rFonts w:ascii="Times New Roman" w:hAnsi="Times New Roman" w:cs="Times New Roman"/>
          <w:color w:val="222222"/>
          <w:sz w:val="24"/>
          <w:szCs w:val="24"/>
          <w:shd w:val="clear" w:color="auto" w:fill="FFFFFF"/>
        </w:rPr>
        <w:t xml:space="preserve">, T. A. (2021). </w:t>
      </w:r>
      <w:r w:rsidRPr="00E0274C">
        <w:rPr>
          <w:rFonts w:ascii="Times New Roman" w:hAnsi="Times New Roman" w:cs="Times New Roman"/>
          <w:i/>
          <w:color w:val="222222"/>
          <w:sz w:val="24"/>
          <w:szCs w:val="24"/>
          <w:shd w:val="clear" w:color="auto" w:fill="FFFFFF"/>
        </w:rPr>
        <w:t>A Narrative Review of Coronavirus Disease 2019 (COVID-19): Clinical, Epidemiological Characteristics, And Systemic Manifestations</w:t>
      </w:r>
      <w:r w:rsidRPr="000C502A">
        <w:rPr>
          <w:rFonts w:ascii="Times New Roman" w:hAnsi="Times New Roman" w:cs="Times New Roman"/>
          <w:color w:val="222222"/>
          <w:sz w:val="24"/>
          <w:szCs w:val="24"/>
          <w:shd w:val="clear" w:color="auto" w:fill="FFFFFF"/>
        </w:rPr>
        <w:t>. </w:t>
      </w:r>
      <w:r w:rsidRPr="00E0274C">
        <w:rPr>
          <w:rFonts w:ascii="Times New Roman" w:hAnsi="Times New Roman" w:cs="Times New Roman"/>
          <w:iCs/>
          <w:color w:val="222222"/>
          <w:sz w:val="24"/>
          <w:szCs w:val="24"/>
          <w:shd w:val="clear" w:color="auto" w:fill="FFFFFF"/>
        </w:rPr>
        <w:t>Internal and Emergency Medicine</w:t>
      </w:r>
      <w:r w:rsidRPr="00E0274C">
        <w:rPr>
          <w:rFonts w:ascii="Times New Roman" w:hAnsi="Times New Roman" w:cs="Times New Roman"/>
          <w:color w:val="222222"/>
          <w:sz w:val="24"/>
          <w:szCs w:val="24"/>
          <w:shd w:val="clear" w:color="auto" w:fill="FFFFFF"/>
        </w:rPr>
        <w:t>,</w:t>
      </w:r>
      <w:r w:rsidRPr="000C502A">
        <w:rPr>
          <w:rFonts w:ascii="Times New Roman" w:hAnsi="Times New Roman" w:cs="Times New Roman"/>
          <w:color w:val="222222"/>
          <w:sz w:val="24"/>
          <w:szCs w:val="24"/>
          <w:shd w:val="clear" w:color="auto" w:fill="FFFFFF"/>
        </w:rPr>
        <w:t xml:space="preserve"> 1-16.</w:t>
      </w:r>
    </w:p>
    <w:p w:rsidR="008A0991" w:rsidP="00A635FE">
      <w:pPr>
        <w:spacing w:line="480" w:lineRule="auto"/>
        <w:ind w:left="720" w:hanging="720"/>
        <w:rPr>
          <w:rFonts w:ascii="Times New Roman" w:hAnsi="Times New Roman" w:cs="Times New Roman"/>
          <w:color w:val="222222"/>
          <w:sz w:val="24"/>
          <w:szCs w:val="24"/>
          <w:shd w:val="clear" w:color="auto" w:fill="FFFFFF"/>
        </w:rPr>
      </w:pPr>
      <w:r w:rsidRPr="008A0991">
        <w:rPr>
          <w:rFonts w:ascii="Times New Roman" w:hAnsi="Times New Roman" w:cs="Times New Roman"/>
          <w:color w:val="222222"/>
          <w:sz w:val="24"/>
          <w:szCs w:val="24"/>
          <w:shd w:val="clear" w:color="auto" w:fill="FFFFFF"/>
        </w:rPr>
        <w:t>Pubmed</w:t>
      </w:r>
      <w:r w:rsidRPr="008A0991">
        <w:rPr>
          <w:rFonts w:ascii="Times New Roman" w:hAnsi="Times New Roman" w:cs="Times New Roman"/>
          <w:color w:val="222222"/>
          <w:sz w:val="24"/>
          <w:szCs w:val="24"/>
          <w:shd w:val="clear" w:color="auto" w:fill="FFFFFF"/>
        </w:rPr>
        <w:t>. (</w:t>
      </w:r>
      <w:r w:rsidRPr="008A0991">
        <w:rPr>
          <w:rFonts w:ascii="Times New Roman" w:hAnsi="Times New Roman" w:cs="Times New Roman"/>
          <w:color w:val="222222"/>
          <w:sz w:val="24"/>
          <w:szCs w:val="24"/>
          <w:shd w:val="clear" w:color="auto" w:fill="FFFFFF"/>
        </w:rPr>
        <w:t>n.d</w:t>
      </w:r>
      <w:r w:rsidRPr="008A0991">
        <w:rPr>
          <w:rFonts w:ascii="Times New Roman" w:hAnsi="Times New Roman" w:cs="Times New Roman"/>
          <w:color w:val="222222"/>
          <w:sz w:val="24"/>
          <w:szCs w:val="24"/>
          <w:shd w:val="clear" w:color="auto" w:fill="FFFFFF"/>
        </w:rPr>
        <w:t xml:space="preserve">). Pregnancy and COVID-19. </w:t>
      </w:r>
      <w:hyperlink r:id="rId4" w:history="1">
        <w:r w:rsidRPr="00FF290F">
          <w:rPr>
            <w:rStyle w:val="Hyperlink"/>
            <w:rFonts w:ascii="Times New Roman" w:hAnsi="Times New Roman" w:cs="Times New Roman"/>
            <w:sz w:val="24"/>
            <w:szCs w:val="24"/>
            <w:shd w:val="clear" w:color="auto" w:fill="FFFFFF"/>
          </w:rPr>
          <w:t>https://pubmed.ncbi.nlm.nih.gov/32969772/</w:t>
        </w:r>
      </w:hyperlink>
    </w:p>
    <w:p w:rsidR="008A0991" w:rsidRPr="000C502A" w:rsidP="00A635FE">
      <w:pPr>
        <w:spacing w:line="480" w:lineRule="auto"/>
        <w:ind w:left="720" w:hanging="720"/>
        <w:rPr>
          <w:rFonts w:ascii="Times New Roman" w:hAnsi="Times New Roman" w:cs="Times New Roman"/>
          <w:color w:val="222222"/>
          <w:sz w:val="24"/>
          <w:szCs w:val="24"/>
          <w:shd w:val="clear" w:color="auto" w:fill="FFFFFF"/>
        </w:rPr>
      </w:pP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958832894"/>
      <w:docPartObj>
        <w:docPartGallery w:val="Page Numbers (Top of Page)"/>
        <w:docPartUnique/>
      </w:docPartObj>
    </w:sdtPr>
    <w:sdtEndPr>
      <w:rPr>
        <w:noProof/>
      </w:rPr>
    </w:sdtEndPr>
    <w:sdtContent>
      <w:p w:rsidR="00BF55FA" w:rsidRPr="00C44D5D">
        <w:pPr>
          <w:pStyle w:val="Header"/>
          <w:jc w:val="right"/>
          <w:rPr>
            <w:rFonts w:ascii="Times New Roman" w:hAnsi="Times New Roman" w:cs="Times New Roman"/>
            <w:sz w:val="24"/>
            <w:szCs w:val="24"/>
          </w:rPr>
        </w:pPr>
        <w:r w:rsidRPr="00C44D5D">
          <w:rPr>
            <w:rFonts w:ascii="Times New Roman" w:hAnsi="Times New Roman" w:cs="Times New Roman"/>
            <w:sz w:val="24"/>
            <w:szCs w:val="24"/>
          </w:rPr>
          <w:fldChar w:fldCharType="begin"/>
        </w:r>
        <w:r w:rsidRPr="00C44D5D">
          <w:rPr>
            <w:rFonts w:ascii="Times New Roman" w:hAnsi="Times New Roman" w:cs="Times New Roman"/>
            <w:sz w:val="24"/>
            <w:szCs w:val="24"/>
          </w:rPr>
          <w:instrText xml:space="preserve"> PAGE   \* MERGEFORMAT </w:instrText>
        </w:r>
        <w:r w:rsidRPr="00C44D5D">
          <w:rPr>
            <w:rFonts w:ascii="Times New Roman" w:hAnsi="Times New Roman" w:cs="Times New Roman"/>
            <w:sz w:val="24"/>
            <w:szCs w:val="24"/>
          </w:rPr>
          <w:fldChar w:fldCharType="separate"/>
        </w:r>
        <w:r w:rsidR="00D12F8C">
          <w:rPr>
            <w:rFonts w:ascii="Times New Roman" w:hAnsi="Times New Roman" w:cs="Times New Roman"/>
            <w:noProof/>
            <w:sz w:val="24"/>
            <w:szCs w:val="24"/>
          </w:rPr>
          <w:t>8</w:t>
        </w:r>
        <w:r w:rsidRPr="00C44D5D">
          <w:rPr>
            <w:rFonts w:ascii="Times New Roman" w:hAnsi="Times New Roman" w:cs="Times New Roman"/>
            <w:noProof/>
            <w:sz w:val="24"/>
            <w:szCs w:val="24"/>
          </w:rPr>
          <w:fldChar w:fldCharType="end"/>
        </w:r>
      </w:p>
    </w:sdtContent>
  </w:sdt>
  <w:p w:rsidR="00BF55FA" w:rsidRPr="00C44D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79B"/>
    <w:rsid w:val="000019E5"/>
    <w:rsid w:val="00003DD9"/>
    <w:rsid w:val="00017F8C"/>
    <w:rsid w:val="000221DB"/>
    <w:rsid w:val="000328B4"/>
    <w:rsid w:val="00036BA4"/>
    <w:rsid w:val="000379FF"/>
    <w:rsid w:val="00043D0C"/>
    <w:rsid w:val="00055E95"/>
    <w:rsid w:val="00065532"/>
    <w:rsid w:val="00065B79"/>
    <w:rsid w:val="00070823"/>
    <w:rsid w:val="00072046"/>
    <w:rsid w:val="00084F1F"/>
    <w:rsid w:val="00094C78"/>
    <w:rsid w:val="000A5725"/>
    <w:rsid w:val="000A6CD9"/>
    <w:rsid w:val="000A7EC2"/>
    <w:rsid w:val="000B7E01"/>
    <w:rsid w:val="000C1C1C"/>
    <w:rsid w:val="000C502A"/>
    <w:rsid w:val="000F1900"/>
    <w:rsid w:val="000F204A"/>
    <w:rsid w:val="00124361"/>
    <w:rsid w:val="00125CA0"/>
    <w:rsid w:val="00125F1E"/>
    <w:rsid w:val="001360C2"/>
    <w:rsid w:val="00140126"/>
    <w:rsid w:val="00140FDF"/>
    <w:rsid w:val="001477A3"/>
    <w:rsid w:val="00153657"/>
    <w:rsid w:val="00182B37"/>
    <w:rsid w:val="001A546F"/>
    <w:rsid w:val="001B3294"/>
    <w:rsid w:val="001E036B"/>
    <w:rsid w:val="001F3A00"/>
    <w:rsid w:val="002076B9"/>
    <w:rsid w:val="00217B96"/>
    <w:rsid w:val="00224838"/>
    <w:rsid w:val="00225063"/>
    <w:rsid w:val="00242A05"/>
    <w:rsid w:val="0024411A"/>
    <w:rsid w:val="00250196"/>
    <w:rsid w:val="002574AE"/>
    <w:rsid w:val="00260A91"/>
    <w:rsid w:val="00261321"/>
    <w:rsid w:val="0026168E"/>
    <w:rsid w:val="00282BE6"/>
    <w:rsid w:val="00284D4C"/>
    <w:rsid w:val="0029284F"/>
    <w:rsid w:val="0029470D"/>
    <w:rsid w:val="002949AB"/>
    <w:rsid w:val="00297896"/>
    <w:rsid w:val="002A00FA"/>
    <w:rsid w:val="002A343D"/>
    <w:rsid w:val="002A474A"/>
    <w:rsid w:val="002B1EB1"/>
    <w:rsid w:val="002B4C6D"/>
    <w:rsid w:val="002C2547"/>
    <w:rsid w:val="002D4940"/>
    <w:rsid w:val="002D7752"/>
    <w:rsid w:val="002E554A"/>
    <w:rsid w:val="002E5D39"/>
    <w:rsid w:val="002F7A63"/>
    <w:rsid w:val="00311E85"/>
    <w:rsid w:val="003321C1"/>
    <w:rsid w:val="00335EA6"/>
    <w:rsid w:val="003407BF"/>
    <w:rsid w:val="00341BF8"/>
    <w:rsid w:val="003464D2"/>
    <w:rsid w:val="003566EF"/>
    <w:rsid w:val="00365C2E"/>
    <w:rsid w:val="00381150"/>
    <w:rsid w:val="00393DAA"/>
    <w:rsid w:val="00396FE8"/>
    <w:rsid w:val="003A194D"/>
    <w:rsid w:val="003A781A"/>
    <w:rsid w:val="003B1BE6"/>
    <w:rsid w:val="003B6377"/>
    <w:rsid w:val="003D120C"/>
    <w:rsid w:val="003D1CA1"/>
    <w:rsid w:val="003E3F5D"/>
    <w:rsid w:val="003F5D99"/>
    <w:rsid w:val="00400E84"/>
    <w:rsid w:val="00404F1B"/>
    <w:rsid w:val="00431FC2"/>
    <w:rsid w:val="00434BC5"/>
    <w:rsid w:val="00470F7B"/>
    <w:rsid w:val="004750E7"/>
    <w:rsid w:val="00485449"/>
    <w:rsid w:val="004957E8"/>
    <w:rsid w:val="004A517D"/>
    <w:rsid w:val="004B1D35"/>
    <w:rsid w:val="004B5051"/>
    <w:rsid w:val="004B5249"/>
    <w:rsid w:val="004B5848"/>
    <w:rsid w:val="004C2046"/>
    <w:rsid w:val="004C4BC3"/>
    <w:rsid w:val="004E01A5"/>
    <w:rsid w:val="004E4309"/>
    <w:rsid w:val="004E5C39"/>
    <w:rsid w:val="004F0883"/>
    <w:rsid w:val="004F15BD"/>
    <w:rsid w:val="00513A33"/>
    <w:rsid w:val="00513D08"/>
    <w:rsid w:val="00523364"/>
    <w:rsid w:val="00535701"/>
    <w:rsid w:val="005602FF"/>
    <w:rsid w:val="0056192B"/>
    <w:rsid w:val="005837F4"/>
    <w:rsid w:val="005855D1"/>
    <w:rsid w:val="00586382"/>
    <w:rsid w:val="005A4E24"/>
    <w:rsid w:val="005F0E8C"/>
    <w:rsid w:val="005F16E6"/>
    <w:rsid w:val="00606779"/>
    <w:rsid w:val="00625D46"/>
    <w:rsid w:val="00626489"/>
    <w:rsid w:val="00627EBA"/>
    <w:rsid w:val="00642143"/>
    <w:rsid w:val="00646EE0"/>
    <w:rsid w:val="00650385"/>
    <w:rsid w:val="00650D3E"/>
    <w:rsid w:val="00660E93"/>
    <w:rsid w:val="006631F6"/>
    <w:rsid w:val="00684044"/>
    <w:rsid w:val="006863C2"/>
    <w:rsid w:val="006C163F"/>
    <w:rsid w:val="006C1AD2"/>
    <w:rsid w:val="006C1F6D"/>
    <w:rsid w:val="006C51F8"/>
    <w:rsid w:val="006C600D"/>
    <w:rsid w:val="006C67BB"/>
    <w:rsid w:val="006E0B31"/>
    <w:rsid w:val="00734A22"/>
    <w:rsid w:val="00735349"/>
    <w:rsid w:val="00740998"/>
    <w:rsid w:val="0074303E"/>
    <w:rsid w:val="00777CEE"/>
    <w:rsid w:val="007A5719"/>
    <w:rsid w:val="007B5EDD"/>
    <w:rsid w:val="007B7D5C"/>
    <w:rsid w:val="007C3EC6"/>
    <w:rsid w:val="007C6631"/>
    <w:rsid w:val="007D3509"/>
    <w:rsid w:val="007E00F1"/>
    <w:rsid w:val="007E4450"/>
    <w:rsid w:val="007E7079"/>
    <w:rsid w:val="00800FC9"/>
    <w:rsid w:val="00806075"/>
    <w:rsid w:val="00814EAA"/>
    <w:rsid w:val="008254EB"/>
    <w:rsid w:val="0084486D"/>
    <w:rsid w:val="0084579B"/>
    <w:rsid w:val="008479C6"/>
    <w:rsid w:val="00852688"/>
    <w:rsid w:val="00866B23"/>
    <w:rsid w:val="00872E59"/>
    <w:rsid w:val="008871D1"/>
    <w:rsid w:val="008A0991"/>
    <w:rsid w:val="008A1AFE"/>
    <w:rsid w:val="008B2B66"/>
    <w:rsid w:val="008B369A"/>
    <w:rsid w:val="008B5AAA"/>
    <w:rsid w:val="008B5CD0"/>
    <w:rsid w:val="008C51A5"/>
    <w:rsid w:val="008C6146"/>
    <w:rsid w:val="008D4BDC"/>
    <w:rsid w:val="008E182C"/>
    <w:rsid w:val="008E4BE0"/>
    <w:rsid w:val="008E69F1"/>
    <w:rsid w:val="008F303B"/>
    <w:rsid w:val="009056AA"/>
    <w:rsid w:val="009158FE"/>
    <w:rsid w:val="00927B30"/>
    <w:rsid w:val="00934D6C"/>
    <w:rsid w:val="00937EE3"/>
    <w:rsid w:val="0094311B"/>
    <w:rsid w:val="00953062"/>
    <w:rsid w:val="0096178E"/>
    <w:rsid w:val="00974BE3"/>
    <w:rsid w:val="00990220"/>
    <w:rsid w:val="0099576D"/>
    <w:rsid w:val="009970ED"/>
    <w:rsid w:val="009B58DC"/>
    <w:rsid w:val="009B6304"/>
    <w:rsid w:val="009C0A6E"/>
    <w:rsid w:val="009D6D9C"/>
    <w:rsid w:val="009E4634"/>
    <w:rsid w:val="00A10252"/>
    <w:rsid w:val="00A1642B"/>
    <w:rsid w:val="00A16F50"/>
    <w:rsid w:val="00A212A3"/>
    <w:rsid w:val="00A27092"/>
    <w:rsid w:val="00A27D25"/>
    <w:rsid w:val="00A46B0C"/>
    <w:rsid w:val="00A55C23"/>
    <w:rsid w:val="00A56523"/>
    <w:rsid w:val="00A60A44"/>
    <w:rsid w:val="00A635FE"/>
    <w:rsid w:val="00A65F95"/>
    <w:rsid w:val="00A86843"/>
    <w:rsid w:val="00AA500C"/>
    <w:rsid w:val="00AA575E"/>
    <w:rsid w:val="00AF0821"/>
    <w:rsid w:val="00AF1464"/>
    <w:rsid w:val="00AF1BA9"/>
    <w:rsid w:val="00AF5E37"/>
    <w:rsid w:val="00B02B4B"/>
    <w:rsid w:val="00B04578"/>
    <w:rsid w:val="00B1005A"/>
    <w:rsid w:val="00B17E2A"/>
    <w:rsid w:val="00B225D5"/>
    <w:rsid w:val="00B244BC"/>
    <w:rsid w:val="00B27A27"/>
    <w:rsid w:val="00B27B42"/>
    <w:rsid w:val="00B342E2"/>
    <w:rsid w:val="00B34B57"/>
    <w:rsid w:val="00B42E1C"/>
    <w:rsid w:val="00B62568"/>
    <w:rsid w:val="00B65BBE"/>
    <w:rsid w:val="00B73D7A"/>
    <w:rsid w:val="00B75B26"/>
    <w:rsid w:val="00B9066A"/>
    <w:rsid w:val="00BA5B71"/>
    <w:rsid w:val="00BB028F"/>
    <w:rsid w:val="00BB64E6"/>
    <w:rsid w:val="00BC0575"/>
    <w:rsid w:val="00BE08B3"/>
    <w:rsid w:val="00BF55FA"/>
    <w:rsid w:val="00BF5E4E"/>
    <w:rsid w:val="00C10F2C"/>
    <w:rsid w:val="00C12B7E"/>
    <w:rsid w:val="00C20EA3"/>
    <w:rsid w:val="00C44186"/>
    <w:rsid w:val="00C44D5D"/>
    <w:rsid w:val="00C455AC"/>
    <w:rsid w:val="00C84FAE"/>
    <w:rsid w:val="00C87D5C"/>
    <w:rsid w:val="00C9741B"/>
    <w:rsid w:val="00CB0986"/>
    <w:rsid w:val="00CB1180"/>
    <w:rsid w:val="00CC4B18"/>
    <w:rsid w:val="00CD04E4"/>
    <w:rsid w:val="00CE4DF9"/>
    <w:rsid w:val="00CF0ED7"/>
    <w:rsid w:val="00CF4B5A"/>
    <w:rsid w:val="00D009A1"/>
    <w:rsid w:val="00D06466"/>
    <w:rsid w:val="00D12F8C"/>
    <w:rsid w:val="00D34CE5"/>
    <w:rsid w:val="00D454DA"/>
    <w:rsid w:val="00D55256"/>
    <w:rsid w:val="00D5737E"/>
    <w:rsid w:val="00D8501A"/>
    <w:rsid w:val="00D92787"/>
    <w:rsid w:val="00DB1006"/>
    <w:rsid w:val="00DC34F8"/>
    <w:rsid w:val="00DC7756"/>
    <w:rsid w:val="00DD1135"/>
    <w:rsid w:val="00DD5C5C"/>
    <w:rsid w:val="00E0005F"/>
    <w:rsid w:val="00E0274C"/>
    <w:rsid w:val="00E03816"/>
    <w:rsid w:val="00E4582F"/>
    <w:rsid w:val="00E46C64"/>
    <w:rsid w:val="00E47362"/>
    <w:rsid w:val="00E507AC"/>
    <w:rsid w:val="00E507FD"/>
    <w:rsid w:val="00E644AA"/>
    <w:rsid w:val="00E64B3F"/>
    <w:rsid w:val="00E70265"/>
    <w:rsid w:val="00E747C5"/>
    <w:rsid w:val="00E91127"/>
    <w:rsid w:val="00E92722"/>
    <w:rsid w:val="00EA0195"/>
    <w:rsid w:val="00EA578A"/>
    <w:rsid w:val="00EC1815"/>
    <w:rsid w:val="00ED5569"/>
    <w:rsid w:val="00ED683F"/>
    <w:rsid w:val="00EE0F8B"/>
    <w:rsid w:val="00EF2530"/>
    <w:rsid w:val="00EF6AA6"/>
    <w:rsid w:val="00F019C5"/>
    <w:rsid w:val="00F035A3"/>
    <w:rsid w:val="00F17D9B"/>
    <w:rsid w:val="00F26EB3"/>
    <w:rsid w:val="00F335A3"/>
    <w:rsid w:val="00F403BA"/>
    <w:rsid w:val="00F4352C"/>
    <w:rsid w:val="00F461D3"/>
    <w:rsid w:val="00F53E2A"/>
    <w:rsid w:val="00F5455E"/>
    <w:rsid w:val="00F628DE"/>
    <w:rsid w:val="00F7559A"/>
    <w:rsid w:val="00F76E6D"/>
    <w:rsid w:val="00FA08AA"/>
    <w:rsid w:val="00FA09ED"/>
    <w:rsid w:val="00FA39BA"/>
    <w:rsid w:val="00FB44D8"/>
    <w:rsid w:val="00FB66CE"/>
    <w:rsid w:val="00FB71DE"/>
    <w:rsid w:val="00FC0293"/>
    <w:rsid w:val="00FC31DD"/>
    <w:rsid w:val="00FC720F"/>
    <w:rsid w:val="00FC75C5"/>
    <w:rsid w:val="00FD406F"/>
    <w:rsid w:val="00FD6B23"/>
    <w:rsid w:val="00FF290F"/>
    <w:rsid w:val="00FF3D81"/>
    <w:rsid w:val="00FF7C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2F45FB"/>
  <w15:chartTrackingRefBased/>
  <w15:docId w15:val="{01A0BBDF-30AE-4651-8DEC-349C7B67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5FA"/>
  </w:style>
  <w:style w:type="paragraph" w:styleId="Footer">
    <w:name w:val="footer"/>
    <w:basedOn w:val="Normal"/>
    <w:link w:val="FooterChar"/>
    <w:uiPriority w:val="99"/>
    <w:unhideWhenUsed/>
    <w:rsid w:val="00BF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5FA"/>
  </w:style>
  <w:style w:type="character" w:styleId="Hyperlink">
    <w:name w:val="Hyperlink"/>
    <w:basedOn w:val="DefaultParagraphFont"/>
    <w:uiPriority w:val="99"/>
    <w:unhideWhenUsed/>
    <w:rsid w:val="00F035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ubmed.ncbi.nlm.nih.gov/32969772/"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8</Pages>
  <Words>1655</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287</cp:revision>
  <dcterms:created xsi:type="dcterms:W3CDTF">2021-04-20T06:35:00Z</dcterms:created>
  <dcterms:modified xsi:type="dcterms:W3CDTF">2021-04-21T15:44:00Z</dcterms:modified>
</cp:coreProperties>
</file>